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49" w:rsidRDefault="00854E63" w:rsidP="00A74C49">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Муниципальное общеобразовательное учреждение</w:t>
      </w:r>
    </w:p>
    <w:p w:rsidR="00854E63" w:rsidRDefault="00854E63" w:rsidP="00A74C49">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«Средняя школа № 67»</w:t>
      </w:r>
    </w:p>
    <w:p w:rsidR="00854E63" w:rsidRPr="00A74C49" w:rsidRDefault="00854E63" w:rsidP="00A74C49">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C13E3F" w:rsidRPr="00C13E3F" w:rsidRDefault="00C13E3F" w:rsidP="00F766F7">
      <w:pPr>
        <w:spacing w:line="240" w:lineRule="auto"/>
        <w:rPr>
          <w:rFonts w:ascii="Times New Roman" w:eastAsia="Times New Roman" w:hAnsi="Times New Roman" w:cs="Times New Roman"/>
          <w:sz w:val="20"/>
          <w:szCs w:val="20"/>
        </w:rPr>
      </w:pPr>
    </w:p>
    <w:p w:rsidR="00C13E3F" w:rsidRDefault="00C13E3F" w:rsidP="00F766F7">
      <w:pPr>
        <w:spacing w:line="240" w:lineRule="auto"/>
        <w:rPr>
          <w:rFonts w:ascii="Times New Roman" w:eastAsia="Times New Roman" w:hAnsi="Times New Roman" w:cs="Times New Roman"/>
          <w:sz w:val="20"/>
          <w:szCs w:val="20"/>
        </w:rPr>
      </w:pPr>
    </w:p>
    <w:p w:rsidR="00FC03F4" w:rsidRDefault="00FC03F4" w:rsidP="00F766F7">
      <w:pPr>
        <w:spacing w:line="240" w:lineRule="auto"/>
        <w:rPr>
          <w:rFonts w:ascii="Times New Roman" w:eastAsia="Times New Roman" w:hAnsi="Times New Roman" w:cs="Times New Roman"/>
          <w:sz w:val="20"/>
          <w:szCs w:val="20"/>
        </w:rPr>
      </w:pPr>
    </w:p>
    <w:p w:rsidR="00FC03F4" w:rsidRDefault="00FC03F4" w:rsidP="00F766F7">
      <w:pPr>
        <w:spacing w:line="240" w:lineRule="auto"/>
        <w:rPr>
          <w:rFonts w:ascii="Times New Roman" w:eastAsia="Times New Roman" w:hAnsi="Times New Roman" w:cs="Times New Roman"/>
          <w:sz w:val="20"/>
          <w:szCs w:val="20"/>
        </w:rPr>
      </w:pPr>
    </w:p>
    <w:p w:rsidR="00C13E3F" w:rsidRDefault="00C13E3F" w:rsidP="00F766F7">
      <w:pPr>
        <w:tabs>
          <w:tab w:val="left" w:pos="3360"/>
        </w:tabs>
        <w:spacing w:line="240" w:lineRule="auto"/>
        <w:rPr>
          <w:rFonts w:ascii="Times New Roman" w:eastAsia="Times New Roman" w:hAnsi="Times New Roman" w:cs="Times New Roman"/>
          <w:sz w:val="20"/>
          <w:szCs w:val="20"/>
        </w:rPr>
      </w:pPr>
    </w:p>
    <w:p w:rsidR="00E8460F" w:rsidRPr="00E8460F" w:rsidRDefault="00E8460F" w:rsidP="00F766F7">
      <w:pPr>
        <w:spacing w:after="0" w:line="240" w:lineRule="auto"/>
        <w:rPr>
          <w:rFonts w:ascii="Times New Roman" w:eastAsia="Times New Roman" w:hAnsi="Times New Roman" w:cs="Times New Roman"/>
          <w:sz w:val="24"/>
          <w:szCs w:val="24"/>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E8460F" w:rsidRPr="00CF6463" w:rsidRDefault="00AC1696" w:rsidP="00F766F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w:t>
      </w:r>
      <w:r w:rsidR="00E8460F" w:rsidRPr="00CF6463">
        <w:rPr>
          <w:rFonts w:ascii="Times New Roman" w:eastAsia="Times New Roman" w:hAnsi="Times New Roman" w:cs="Times New Roman"/>
          <w:b/>
          <w:sz w:val="32"/>
          <w:szCs w:val="32"/>
        </w:rPr>
        <w:t>рограмма</w:t>
      </w:r>
      <w:r w:rsidR="00CF6463" w:rsidRPr="00CF6463">
        <w:rPr>
          <w:rFonts w:ascii="Times New Roman" w:eastAsia="Times New Roman" w:hAnsi="Times New Roman" w:cs="Times New Roman"/>
          <w:b/>
          <w:sz w:val="32"/>
          <w:szCs w:val="32"/>
        </w:rPr>
        <w:t xml:space="preserve"> смены</w:t>
      </w:r>
      <w:r w:rsidR="0058640A">
        <w:rPr>
          <w:rFonts w:ascii="Times New Roman" w:eastAsia="Times New Roman" w:hAnsi="Times New Roman" w:cs="Times New Roman"/>
          <w:b/>
          <w:sz w:val="32"/>
          <w:szCs w:val="32"/>
        </w:rPr>
        <w:t xml:space="preserve"> «</w:t>
      </w:r>
      <w:r w:rsidR="00BD5E35">
        <w:rPr>
          <w:rFonts w:ascii="Times New Roman" w:eastAsia="Times New Roman" w:hAnsi="Times New Roman" w:cs="Times New Roman"/>
          <w:b/>
          <w:sz w:val="32"/>
          <w:szCs w:val="32"/>
        </w:rPr>
        <w:t>Мы – супергерои!</w:t>
      </w:r>
      <w:r w:rsidR="0058640A">
        <w:rPr>
          <w:rFonts w:ascii="Times New Roman" w:eastAsia="Times New Roman" w:hAnsi="Times New Roman" w:cs="Times New Roman"/>
          <w:b/>
          <w:sz w:val="32"/>
          <w:szCs w:val="32"/>
        </w:rPr>
        <w:t>»</w:t>
      </w:r>
    </w:p>
    <w:p w:rsidR="00E8460F" w:rsidRPr="00CF6463" w:rsidRDefault="00E8460F" w:rsidP="00F766F7">
      <w:pPr>
        <w:spacing w:after="0" w:line="240" w:lineRule="auto"/>
        <w:jc w:val="center"/>
        <w:rPr>
          <w:rFonts w:ascii="Times New Roman" w:eastAsia="Times New Roman" w:hAnsi="Times New Roman" w:cs="Times New Roman"/>
          <w:b/>
          <w:sz w:val="32"/>
          <w:szCs w:val="32"/>
        </w:rPr>
      </w:pPr>
      <w:r w:rsidRPr="00CF6463">
        <w:rPr>
          <w:rFonts w:ascii="Times New Roman" w:eastAsia="Times New Roman" w:hAnsi="Times New Roman" w:cs="Times New Roman"/>
          <w:b/>
          <w:sz w:val="32"/>
          <w:szCs w:val="32"/>
        </w:rPr>
        <w:t>лагеря с дневным пребыванием детей</w:t>
      </w:r>
    </w:p>
    <w:p w:rsidR="00AC1696" w:rsidRDefault="00AC1696" w:rsidP="00CF6463">
      <w:pPr>
        <w:spacing w:after="0" w:line="240" w:lineRule="auto"/>
        <w:jc w:val="center"/>
        <w:rPr>
          <w:rFonts w:ascii="Times New Roman" w:eastAsia="Times New Roman" w:hAnsi="Times New Roman" w:cs="Times New Roman"/>
          <w:b/>
          <w:sz w:val="32"/>
          <w:szCs w:val="32"/>
        </w:rPr>
      </w:pPr>
    </w:p>
    <w:p w:rsidR="00AC1696" w:rsidRPr="00CF6463" w:rsidRDefault="00BA0745" w:rsidP="00AC169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854E63">
        <w:rPr>
          <w:rFonts w:ascii="Times New Roman" w:eastAsia="Times New Roman" w:hAnsi="Times New Roman" w:cs="Times New Roman"/>
          <w:b/>
          <w:sz w:val="32"/>
          <w:szCs w:val="32"/>
        </w:rPr>
        <w:t>Радуга</w:t>
      </w:r>
      <w:r w:rsidR="00AC1696" w:rsidRPr="00CF6463">
        <w:rPr>
          <w:rFonts w:ascii="Times New Roman" w:eastAsia="Times New Roman" w:hAnsi="Times New Roman" w:cs="Times New Roman"/>
          <w:b/>
          <w:sz w:val="32"/>
          <w:szCs w:val="32"/>
        </w:rPr>
        <w:t>»</w:t>
      </w:r>
    </w:p>
    <w:p w:rsidR="00AC1696" w:rsidRDefault="00AC1696" w:rsidP="00CF6463">
      <w:pPr>
        <w:spacing w:after="0" w:line="240" w:lineRule="auto"/>
        <w:jc w:val="center"/>
        <w:rPr>
          <w:rFonts w:ascii="Times New Roman" w:eastAsia="Times New Roman" w:hAnsi="Times New Roman" w:cs="Times New Roman"/>
          <w:b/>
          <w:sz w:val="32"/>
          <w:szCs w:val="32"/>
        </w:rPr>
      </w:pPr>
    </w:p>
    <w:p w:rsidR="00CF6463" w:rsidRPr="00CF6463" w:rsidRDefault="00CF6463" w:rsidP="00CF6463">
      <w:pPr>
        <w:spacing w:after="0" w:line="240" w:lineRule="auto"/>
        <w:jc w:val="center"/>
        <w:rPr>
          <w:rFonts w:ascii="Times New Roman" w:eastAsia="Times New Roman" w:hAnsi="Times New Roman" w:cs="Times New Roman"/>
          <w:b/>
          <w:sz w:val="32"/>
          <w:szCs w:val="32"/>
        </w:rPr>
      </w:pPr>
    </w:p>
    <w:p w:rsidR="00E8460F" w:rsidRDefault="00E8460F" w:rsidP="00F766F7">
      <w:pPr>
        <w:spacing w:after="0" w:line="240" w:lineRule="auto"/>
        <w:jc w:val="center"/>
        <w:rPr>
          <w:rFonts w:ascii="Times New Roman" w:eastAsia="Times New Roman" w:hAnsi="Times New Roman" w:cs="Times New Roman"/>
          <w:b/>
          <w:sz w:val="28"/>
          <w:szCs w:val="28"/>
        </w:rPr>
      </w:pPr>
    </w:p>
    <w:p w:rsidR="00C13E3F" w:rsidRDefault="00C13E3F" w:rsidP="00F766F7">
      <w:pPr>
        <w:spacing w:after="0" w:line="240" w:lineRule="auto"/>
        <w:jc w:val="center"/>
        <w:rPr>
          <w:rFonts w:ascii="Times New Roman" w:eastAsia="Times New Roman" w:hAnsi="Times New Roman" w:cs="Times New Roman"/>
          <w:b/>
          <w:sz w:val="28"/>
          <w:szCs w:val="28"/>
        </w:rPr>
      </w:pPr>
    </w:p>
    <w:p w:rsidR="00065365" w:rsidRPr="00065365" w:rsidRDefault="006565B1" w:rsidP="006565B1">
      <w:pPr>
        <w:spacing w:after="0" w:line="240" w:lineRule="auto"/>
        <w:jc w:val="both"/>
        <w:rPr>
          <w:rFonts w:ascii="Times New Roman" w:eastAsia="Times New Roman" w:hAnsi="Times New Roman" w:cs="Times New Roman"/>
          <w:sz w:val="28"/>
          <w:szCs w:val="28"/>
          <w:u w:val="single"/>
        </w:rPr>
      </w:pPr>
      <w:r w:rsidRPr="00065365">
        <w:rPr>
          <w:rFonts w:ascii="Times New Roman" w:eastAsia="Times New Roman" w:hAnsi="Times New Roman" w:cs="Times New Roman"/>
          <w:sz w:val="28"/>
          <w:szCs w:val="28"/>
          <w:u w:val="single"/>
        </w:rPr>
        <w:t>Автор</w:t>
      </w:r>
      <w:r w:rsidR="00065365" w:rsidRPr="00065365">
        <w:rPr>
          <w:rFonts w:ascii="Times New Roman" w:eastAsia="Times New Roman" w:hAnsi="Times New Roman" w:cs="Times New Roman"/>
          <w:sz w:val="28"/>
          <w:szCs w:val="28"/>
          <w:u w:val="single"/>
        </w:rPr>
        <w:t>ы – составители</w:t>
      </w:r>
      <w:r w:rsidRPr="00065365">
        <w:rPr>
          <w:rFonts w:ascii="Times New Roman" w:eastAsia="Times New Roman" w:hAnsi="Times New Roman" w:cs="Times New Roman"/>
          <w:sz w:val="28"/>
          <w:szCs w:val="28"/>
          <w:u w:val="single"/>
        </w:rPr>
        <w:t xml:space="preserve"> программы</w:t>
      </w:r>
      <w:r w:rsidR="00065365" w:rsidRPr="00065365">
        <w:rPr>
          <w:rFonts w:ascii="Times New Roman" w:eastAsia="Times New Roman" w:hAnsi="Times New Roman" w:cs="Times New Roman"/>
          <w:sz w:val="28"/>
          <w:szCs w:val="28"/>
          <w:u w:val="single"/>
        </w:rPr>
        <w:t>:</w:t>
      </w:r>
    </w:p>
    <w:p w:rsidR="00065365" w:rsidRDefault="00065365" w:rsidP="006565B1">
      <w:pPr>
        <w:spacing w:after="0" w:line="240" w:lineRule="auto"/>
        <w:jc w:val="both"/>
        <w:rPr>
          <w:rFonts w:ascii="Times New Roman" w:eastAsia="Times New Roman" w:hAnsi="Times New Roman" w:cs="Times New Roman"/>
          <w:sz w:val="28"/>
          <w:szCs w:val="28"/>
        </w:rPr>
      </w:pPr>
    </w:p>
    <w:p w:rsidR="006565B1" w:rsidRDefault="00854E63" w:rsidP="006565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Николаева А.А.</w:t>
      </w:r>
      <w:r w:rsidR="006565B1" w:rsidRPr="006565B1">
        <w:rPr>
          <w:rFonts w:ascii="Times New Roman" w:eastAsia="Times New Roman" w:hAnsi="Times New Roman" w:cs="Times New Roman"/>
          <w:sz w:val="28"/>
          <w:szCs w:val="28"/>
        </w:rPr>
        <w:t>. - заместитель дир</w:t>
      </w:r>
      <w:r w:rsidR="006565B1">
        <w:rPr>
          <w:rFonts w:ascii="Times New Roman" w:eastAsia="Times New Roman" w:hAnsi="Times New Roman" w:cs="Times New Roman"/>
          <w:sz w:val="28"/>
          <w:szCs w:val="28"/>
        </w:rPr>
        <w:t xml:space="preserve">ектора по </w:t>
      </w:r>
      <w:r>
        <w:rPr>
          <w:rFonts w:ascii="Times New Roman" w:eastAsia="Times New Roman" w:hAnsi="Times New Roman" w:cs="Times New Roman"/>
          <w:sz w:val="28"/>
          <w:szCs w:val="28"/>
        </w:rPr>
        <w:t>учебно-</w:t>
      </w:r>
      <w:r w:rsidR="006565B1">
        <w:rPr>
          <w:rFonts w:ascii="Times New Roman" w:eastAsia="Times New Roman" w:hAnsi="Times New Roman" w:cs="Times New Roman"/>
          <w:sz w:val="28"/>
          <w:szCs w:val="28"/>
        </w:rPr>
        <w:t>воспитательной работе</w:t>
      </w:r>
    </w:p>
    <w:p w:rsidR="006565B1" w:rsidRPr="006565B1" w:rsidRDefault="006565B1" w:rsidP="006565B1">
      <w:pPr>
        <w:spacing w:after="0" w:line="240" w:lineRule="auto"/>
        <w:jc w:val="both"/>
        <w:rPr>
          <w:rFonts w:ascii="Times New Roman" w:eastAsia="Times New Roman" w:hAnsi="Times New Roman" w:cs="Times New Roman"/>
          <w:sz w:val="28"/>
          <w:szCs w:val="28"/>
        </w:rPr>
      </w:pPr>
    </w:p>
    <w:p w:rsidR="006565B1" w:rsidRDefault="00BD5E35" w:rsidP="006565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Селевина А.А.</w:t>
      </w:r>
      <w:r w:rsidR="006565B1" w:rsidRPr="006565B1">
        <w:rPr>
          <w:rFonts w:ascii="Times New Roman" w:eastAsia="Times New Roman" w:hAnsi="Times New Roman" w:cs="Times New Roman"/>
          <w:sz w:val="28"/>
          <w:szCs w:val="28"/>
        </w:rPr>
        <w:t xml:space="preserve"> - начальник </w:t>
      </w:r>
      <w:r w:rsidR="00854E63">
        <w:rPr>
          <w:rFonts w:ascii="Times New Roman" w:eastAsia="Times New Roman" w:hAnsi="Times New Roman" w:cs="Times New Roman"/>
          <w:sz w:val="28"/>
          <w:szCs w:val="28"/>
        </w:rPr>
        <w:t>лагеря</w:t>
      </w:r>
    </w:p>
    <w:p w:rsidR="006565B1" w:rsidRPr="006565B1" w:rsidRDefault="006565B1" w:rsidP="006565B1">
      <w:pPr>
        <w:spacing w:after="0" w:line="240" w:lineRule="auto"/>
        <w:jc w:val="both"/>
        <w:rPr>
          <w:rFonts w:ascii="Times New Roman" w:eastAsia="Times New Roman" w:hAnsi="Times New Roman" w:cs="Times New Roman"/>
          <w:sz w:val="28"/>
          <w:szCs w:val="28"/>
        </w:rPr>
      </w:pPr>
    </w:p>
    <w:p w:rsidR="006565B1" w:rsidRDefault="006565B1" w:rsidP="006565B1">
      <w:pPr>
        <w:spacing w:after="0" w:line="240" w:lineRule="auto"/>
        <w:jc w:val="both"/>
        <w:rPr>
          <w:rFonts w:ascii="Times New Roman" w:eastAsia="Times New Roman" w:hAnsi="Times New Roman" w:cs="Times New Roman"/>
          <w:sz w:val="28"/>
          <w:szCs w:val="28"/>
        </w:rPr>
      </w:pPr>
    </w:p>
    <w:p w:rsidR="006565B1" w:rsidRDefault="006565B1" w:rsidP="006565B1">
      <w:pPr>
        <w:spacing w:after="0" w:line="240" w:lineRule="auto"/>
        <w:jc w:val="both"/>
        <w:rPr>
          <w:rFonts w:ascii="Times New Roman" w:eastAsia="Times New Roman" w:hAnsi="Times New Roman" w:cs="Times New Roman"/>
          <w:sz w:val="28"/>
          <w:szCs w:val="28"/>
        </w:rPr>
      </w:pPr>
    </w:p>
    <w:p w:rsidR="006572D5" w:rsidRDefault="006572D5" w:rsidP="006572D5">
      <w:pPr>
        <w:tabs>
          <w:tab w:val="left" w:pos="3360"/>
        </w:tabs>
        <w:spacing w:line="240" w:lineRule="auto"/>
        <w:rPr>
          <w:rFonts w:ascii="Times New Roman" w:eastAsia="Times New Roman" w:hAnsi="Times New Roman" w:cs="Times New Roman"/>
          <w:sz w:val="28"/>
          <w:szCs w:val="28"/>
        </w:rPr>
      </w:pPr>
    </w:p>
    <w:p w:rsidR="00E8460F" w:rsidRDefault="00E8460F" w:rsidP="00F766F7">
      <w:pPr>
        <w:tabs>
          <w:tab w:val="left" w:pos="3360"/>
        </w:tabs>
        <w:spacing w:line="240" w:lineRule="auto"/>
        <w:jc w:val="center"/>
        <w:rPr>
          <w:rFonts w:ascii="Times New Roman" w:eastAsia="Times New Roman" w:hAnsi="Times New Roman" w:cs="Times New Roman"/>
          <w:sz w:val="28"/>
          <w:szCs w:val="28"/>
        </w:rPr>
      </w:pPr>
    </w:p>
    <w:p w:rsidR="00854E63" w:rsidRDefault="00854E63" w:rsidP="00F766F7">
      <w:pPr>
        <w:tabs>
          <w:tab w:val="left" w:pos="3360"/>
        </w:tabs>
        <w:spacing w:line="240" w:lineRule="auto"/>
        <w:jc w:val="center"/>
        <w:rPr>
          <w:rFonts w:ascii="Times New Roman" w:eastAsia="Times New Roman" w:hAnsi="Times New Roman" w:cs="Times New Roman"/>
          <w:sz w:val="28"/>
          <w:szCs w:val="28"/>
        </w:rPr>
      </w:pPr>
    </w:p>
    <w:p w:rsidR="00854E63" w:rsidRDefault="00854E63" w:rsidP="00F766F7">
      <w:pPr>
        <w:tabs>
          <w:tab w:val="left" w:pos="3360"/>
        </w:tabs>
        <w:spacing w:line="240" w:lineRule="auto"/>
        <w:jc w:val="center"/>
        <w:rPr>
          <w:rFonts w:ascii="Times New Roman" w:eastAsia="Times New Roman" w:hAnsi="Times New Roman" w:cs="Times New Roman"/>
          <w:sz w:val="28"/>
          <w:szCs w:val="28"/>
        </w:rPr>
      </w:pPr>
    </w:p>
    <w:p w:rsidR="00E8460F" w:rsidRDefault="00E8460F" w:rsidP="00F766F7">
      <w:pPr>
        <w:tabs>
          <w:tab w:val="left" w:pos="3360"/>
        </w:tabs>
        <w:spacing w:line="240" w:lineRule="auto"/>
        <w:jc w:val="center"/>
        <w:rPr>
          <w:rFonts w:ascii="Times New Roman" w:eastAsia="Times New Roman" w:hAnsi="Times New Roman" w:cs="Times New Roman"/>
          <w:sz w:val="28"/>
          <w:szCs w:val="28"/>
        </w:rPr>
      </w:pPr>
    </w:p>
    <w:p w:rsidR="00A74C49" w:rsidRDefault="00854E63" w:rsidP="006572D5">
      <w:pPr>
        <w:tabs>
          <w:tab w:val="left" w:pos="3360"/>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Ярославль</w:t>
      </w:r>
      <w:r w:rsidR="00C13E3F" w:rsidRPr="00511A42">
        <w:rPr>
          <w:rFonts w:ascii="Times New Roman" w:eastAsia="Times New Roman" w:hAnsi="Times New Roman" w:cs="Times New Roman"/>
          <w:sz w:val="28"/>
          <w:szCs w:val="28"/>
        </w:rPr>
        <w:t>, 20</w:t>
      </w:r>
      <w:r w:rsidR="00796FAC">
        <w:rPr>
          <w:rFonts w:ascii="Times New Roman" w:eastAsia="Times New Roman" w:hAnsi="Times New Roman" w:cs="Times New Roman"/>
          <w:sz w:val="28"/>
          <w:szCs w:val="28"/>
        </w:rPr>
        <w:t>2</w:t>
      </w:r>
      <w:r w:rsidR="00BD5E35">
        <w:rPr>
          <w:rFonts w:ascii="Times New Roman" w:eastAsia="Times New Roman" w:hAnsi="Times New Roman" w:cs="Times New Roman"/>
          <w:sz w:val="28"/>
          <w:szCs w:val="28"/>
        </w:rPr>
        <w:t>5</w:t>
      </w:r>
    </w:p>
    <w:p w:rsidR="00854E63" w:rsidRDefault="00854E63" w:rsidP="006572D5">
      <w:pPr>
        <w:tabs>
          <w:tab w:val="left" w:pos="3360"/>
        </w:tabs>
        <w:spacing w:line="240" w:lineRule="auto"/>
        <w:jc w:val="center"/>
        <w:rPr>
          <w:rFonts w:ascii="Times New Roman" w:eastAsia="Times New Roman" w:hAnsi="Times New Roman" w:cs="Times New Roman"/>
          <w:sz w:val="28"/>
          <w:szCs w:val="28"/>
        </w:rPr>
      </w:pPr>
    </w:p>
    <w:p w:rsidR="00B321A6" w:rsidRPr="00BA0745" w:rsidRDefault="00B321A6" w:rsidP="00BA0745">
      <w:pPr>
        <w:autoSpaceDE w:val="0"/>
        <w:autoSpaceDN w:val="0"/>
        <w:adjustRightInd w:val="0"/>
        <w:spacing w:after="0" w:line="360" w:lineRule="auto"/>
        <w:jc w:val="center"/>
        <w:rPr>
          <w:rFonts w:ascii="TimesNewRomanPS-BoldMT" w:eastAsia="Times New Roman" w:hAnsi="TimesNewRomanPS-BoldMT" w:cs="TimesNewRomanPS-BoldMT"/>
          <w:b/>
          <w:bCs/>
          <w:color w:val="000000"/>
          <w:sz w:val="24"/>
          <w:szCs w:val="24"/>
        </w:rPr>
      </w:pPr>
      <w:r w:rsidRPr="00BA0745">
        <w:rPr>
          <w:rFonts w:ascii="TimesNewRomanPS-BoldMT" w:eastAsia="Times New Roman" w:hAnsi="TimesNewRomanPS-BoldMT" w:cs="TimesNewRomanPS-BoldMT"/>
          <w:b/>
          <w:bCs/>
          <w:color w:val="000000"/>
          <w:sz w:val="24"/>
          <w:szCs w:val="24"/>
        </w:rPr>
        <w:lastRenderedPageBreak/>
        <w:t>Содержание</w:t>
      </w:r>
    </w:p>
    <w:p w:rsidR="00B321A6" w:rsidRPr="00BA0745" w:rsidRDefault="00B321A6" w:rsidP="00BA0745">
      <w:pPr>
        <w:autoSpaceDE w:val="0"/>
        <w:autoSpaceDN w:val="0"/>
        <w:adjustRightInd w:val="0"/>
        <w:spacing w:after="0" w:line="360" w:lineRule="auto"/>
        <w:jc w:val="center"/>
        <w:rPr>
          <w:rFonts w:ascii="TimesNewRomanPS-BoldMT" w:eastAsia="Times New Roman" w:hAnsi="TimesNewRomanPS-BoldMT" w:cs="TimesNewRomanPS-BoldMT"/>
          <w:b/>
          <w:bCs/>
          <w:color w:val="000000"/>
          <w:sz w:val="24"/>
          <w:szCs w:val="24"/>
          <w:highlight w:val="yellow"/>
        </w:rPr>
      </w:pPr>
    </w:p>
    <w:tbl>
      <w:tblPr>
        <w:tblW w:w="9952" w:type="dxa"/>
        <w:jc w:val="center"/>
        <w:tblLook w:val="04A0" w:firstRow="1" w:lastRow="0" w:firstColumn="1" w:lastColumn="0" w:noHBand="0" w:noVBand="1"/>
      </w:tblPr>
      <w:tblGrid>
        <w:gridCol w:w="799"/>
        <w:gridCol w:w="8228"/>
        <w:gridCol w:w="925"/>
      </w:tblGrid>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Паспорт  программы………………………………………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CF22CD"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3</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Пояснительная записка…………………………………………</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Нормативно-правовое основания ... ………………………</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Цели и задачи программы……………………………………………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Содержание и средства реализации программы……………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3"/>
              </w:numPr>
              <w:tabs>
                <w:tab w:val="left" w:pos="460"/>
                <w:tab w:val="left" w:pos="3555"/>
                <w:tab w:val="center" w:pos="5032"/>
              </w:tabs>
              <w:spacing w:after="0" w:line="360" w:lineRule="auto"/>
              <w:ind w:hanging="558"/>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Участники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3"/>
              </w:numPr>
              <w:tabs>
                <w:tab w:val="left" w:pos="460"/>
                <w:tab w:val="left" w:pos="3555"/>
                <w:tab w:val="center" w:pos="5032"/>
              </w:tabs>
              <w:spacing w:after="0" w:line="360" w:lineRule="auto"/>
              <w:ind w:hanging="558"/>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Сроки реализации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3"/>
              </w:numPr>
              <w:tabs>
                <w:tab w:val="left" w:pos="460"/>
              </w:tabs>
              <w:spacing w:after="0" w:line="360" w:lineRule="auto"/>
              <w:ind w:left="601" w:hanging="425"/>
              <w:contextualSpacing/>
              <w:jc w:val="both"/>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Принципы организации педагогического процесса в рамках программы</w:t>
            </w:r>
            <w:r w:rsidR="00D551D3">
              <w:rPr>
                <w:rFonts w:ascii="Times New Roman" w:eastAsia="Times New Roman" w:hAnsi="Times New Roman" w:cs="Times New Roman"/>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Технологии</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Этапы реализации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0</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Виды, формы, методы работы</w:t>
            </w:r>
            <w:r w:rsidR="00D551D3">
              <w:rPr>
                <w:rFonts w:ascii="Times New Roman" w:eastAsia="Times New Roman" w:hAnsi="Times New Roman" w:cs="Times New Roman"/>
                <w:color w:val="000000"/>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2</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Содержание и структура модулей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3</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left="601" w:hanging="425"/>
              <w:contextualSpacing/>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Игровая модель лагерной смены</w:t>
            </w:r>
            <w:r w:rsidR="00D551D3">
              <w:rPr>
                <w:rFonts w:ascii="Times New Roman" w:eastAsia="Times New Roman" w:hAnsi="Times New Roman" w:cs="Times New Roman"/>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3</w:t>
            </w:r>
          </w:p>
        </w:tc>
      </w:tr>
      <w:tr w:rsidR="00D551D3" w:rsidRPr="00D551D3" w:rsidTr="00CF22CD">
        <w:trPr>
          <w:jc w:val="center"/>
        </w:trPr>
        <w:tc>
          <w:tcPr>
            <w:tcW w:w="880" w:type="dxa"/>
          </w:tcPr>
          <w:p w:rsidR="00D551D3" w:rsidRPr="00D551D3" w:rsidRDefault="00D551D3"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D551D3" w:rsidRPr="00D551D3" w:rsidRDefault="00D551D3" w:rsidP="0028488D">
            <w:pPr>
              <w:numPr>
                <w:ilvl w:val="0"/>
                <w:numId w:val="12"/>
              </w:numPr>
              <w:tabs>
                <w:tab w:val="left" w:pos="460"/>
                <w:tab w:val="left" w:pos="3555"/>
                <w:tab w:val="center" w:pos="5032"/>
              </w:tabs>
              <w:spacing w:after="0" w:line="360" w:lineRule="auto"/>
              <w:ind w:left="601" w:hanging="425"/>
              <w:contextualSpacing/>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Механизмы реализации тематической смены</w:t>
            </w:r>
            <w:r>
              <w:rPr>
                <w:rFonts w:ascii="Times New Roman" w:eastAsia="Times New Roman" w:hAnsi="Times New Roman" w:cs="Times New Roman"/>
                <w:sz w:val="23"/>
                <w:szCs w:val="23"/>
              </w:rPr>
              <w:t>………………………………...</w:t>
            </w:r>
          </w:p>
        </w:tc>
        <w:tc>
          <w:tcPr>
            <w:tcW w:w="992" w:type="dxa"/>
          </w:tcPr>
          <w:p w:rsidR="00D551D3"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4</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left="601" w:hanging="425"/>
              <w:contextualSpacing/>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Психологическое сопровождение программы</w:t>
            </w:r>
            <w:r w:rsidR="00D551D3">
              <w:rPr>
                <w:rFonts w:ascii="Times New Roman" w:eastAsia="Times New Roman" w:hAnsi="Times New Roman" w:cs="Times New Roman"/>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4</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Циклограмма работы лагеря…………………………………………</w:t>
            </w:r>
            <w:r w:rsidR="00D551D3">
              <w:rPr>
                <w:rFonts w:ascii="Times New Roman" w:eastAsia="Times New Roman" w:hAnsi="Times New Roman" w:cs="Times New Roman"/>
                <w:sz w:val="23"/>
                <w:szCs w:val="23"/>
              </w:rPr>
              <w:t>…</w:t>
            </w:r>
            <w:r w:rsidRPr="00D551D3">
              <w:rPr>
                <w:rFonts w:ascii="Times New Roman" w:eastAsia="Times New Roman" w:hAnsi="Times New Roman" w:cs="Times New Roman"/>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Организационные условия…………………………………………</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Управление реализацией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 xml:space="preserve"> Кадровый ресурс</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Материально-технические условия</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Финансовые условия</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Факторы риска в реализации программы лагеря и меры их  профилактики…</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Ожидаемые результаты………………………………………………………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Оценка лагерной смены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18</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Мониторинг воспитательного процесса</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19</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Ожидаемые результаты в ходе реализации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E67905"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2</w:t>
            </w:r>
            <w:r w:rsidR="00677DA8">
              <w:rPr>
                <w:rFonts w:ascii="Times New Roman" w:eastAsia="Times New Roman" w:hAnsi="Times New Roman" w:cs="Times New Roman"/>
                <w:sz w:val="23"/>
                <w:szCs w:val="23"/>
              </w:rPr>
              <w:t>0</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Перспективы</w:t>
            </w:r>
            <w:r w:rsidR="00D551D3">
              <w:rPr>
                <w:rFonts w:ascii="Times New Roman" w:eastAsia="Times New Roman" w:hAnsi="Times New Roman" w:cs="Times New Roman"/>
                <w:color w:val="000000"/>
                <w:sz w:val="23"/>
                <w:szCs w:val="23"/>
              </w:rPr>
              <w:t>…………………………………………………………………….</w:t>
            </w:r>
          </w:p>
        </w:tc>
        <w:tc>
          <w:tcPr>
            <w:tcW w:w="992" w:type="dxa"/>
          </w:tcPr>
          <w:p w:rsidR="00CF22CD" w:rsidRPr="00D551D3" w:rsidRDefault="00CF22CD"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2</w:t>
            </w:r>
            <w:r w:rsidR="00677DA8">
              <w:rPr>
                <w:rFonts w:ascii="Times New Roman" w:eastAsia="Times New Roman" w:hAnsi="Times New Roman" w:cs="Times New Roman"/>
                <w:sz w:val="23"/>
                <w:szCs w:val="23"/>
              </w:rPr>
              <w:t>1</w:t>
            </w:r>
          </w:p>
        </w:tc>
      </w:tr>
    </w:tbl>
    <w:p w:rsidR="00B321A6" w:rsidRPr="00D551D3" w:rsidRDefault="00B321A6" w:rsidP="00BA0745">
      <w:pPr>
        <w:autoSpaceDE w:val="0"/>
        <w:autoSpaceDN w:val="0"/>
        <w:adjustRightInd w:val="0"/>
        <w:spacing w:after="0" w:line="360" w:lineRule="auto"/>
        <w:jc w:val="both"/>
        <w:rPr>
          <w:rFonts w:ascii="Times New Roman" w:eastAsia="Times New Roman" w:hAnsi="Times New Roman" w:cs="Times New Roman"/>
          <w:bCs/>
          <w:color w:val="000000"/>
          <w:sz w:val="23"/>
          <w:szCs w:val="23"/>
        </w:rPr>
      </w:pPr>
    </w:p>
    <w:p w:rsidR="00BA0745" w:rsidRDefault="00737A11" w:rsidP="002C2F80">
      <w:pPr>
        <w:spacing w:after="0" w:line="360" w:lineRule="auto"/>
        <w:jc w:val="both"/>
        <w:rPr>
          <w:rFonts w:ascii="TimesNewRomanPSMT" w:eastAsia="Times New Roman" w:hAnsi="TimesNewRomanPSMT" w:cs="TimesNewRomanPSMT"/>
          <w:sz w:val="23"/>
          <w:szCs w:val="23"/>
        </w:rPr>
      </w:pPr>
      <w:r w:rsidRPr="00D551D3">
        <w:rPr>
          <w:rFonts w:ascii="TimesNewRomanPSMT" w:eastAsia="Times New Roman" w:hAnsi="TimesNewRomanPSMT" w:cs="TimesNewRomanPSMT"/>
          <w:sz w:val="23"/>
          <w:szCs w:val="23"/>
        </w:rPr>
        <w:t>Приложение</w:t>
      </w:r>
    </w:p>
    <w:p w:rsidR="00677DA8" w:rsidRDefault="00677DA8" w:rsidP="002C2F80">
      <w:pPr>
        <w:spacing w:after="0" w:line="360" w:lineRule="auto"/>
        <w:jc w:val="both"/>
        <w:rPr>
          <w:rFonts w:ascii="TimesNewRomanPSMT" w:eastAsia="Times New Roman" w:hAnsi="TimesNewRomanPSMT" w:cs="TimesNewRomanPSMT"/>
          <w:sz w:val="23"/>
          <w:szCs w:val="23"/>
        </w:rPr>
      </w:pPr>
    </w:p>
    <w:p w:rsidR="00677DA8" w:rsidRDefault="00677DA8" w:rsidP="002C2F80">
      <w:pPr>
        <w:spacing w:after="0" w:line="360" w:lineRule="auto"/>
        <w:jc w:val="both"/>
        <w:rPr>
          <w:rFonts w:ascii="TimesNewRomanPSMT" w:eastAsia="Times New Roman" w:hAnsi="TimesNewRomanPSMT" w:cs="TimesNewRomanPSMT"/>
          <w:sz w:val="23"/>
          <w:szCs w:val="23"/>
        </w:rPr>
      </w:pPr>
    </w:p>
    <w:p w:rsidR="00677DA8" w:rsidRDefault="00677DA8" w:rsidP="002C2F80">
      <w:pPr>
        <w:spacing w:after="0" w:line="360" w:lineRule="auto"/>
        <w:jc w:val="both"/>
        <w:rPr>
          <w:rFonts w:ascii="TimesNewRomanPSMT" w:eastAsia="Times New Roman" w:hAnsi="TimesNewRomanPSMT" w:cs="TimesNewRomanPSMT"/>
          <w:sz w:val="23"/>
          <w:szCs w:val="23"/>
        </w:rPr>
      </w:pPr>
    </w:p>
    <w:p w:rsidR="00677DA8" w:rsidRPr="00D551D3" w:rsidRDefault="00677DA8" w:rsidP="002C2F80">
      <w:pPr>
        <w:spacing w:after="0" w:line="360" w:lineRule="auto"/>
        <w:jc w:val="both"/>
        <w:rPr>
          <w:rFonts w:ascii="TimesNewRomanPSMT" w:eastAsia="Times New Roman" w:hAnsi="TimesNewRomanPSMT" w:cs="TimesNewRomanPSMT"/>
          <w:sz w:val="23"/>
          <w:szCs w:val="23"/>
        </w:rPr>
      </w:pPr>
    </w:p>
    <w:p w:rsidR="00275C51" w:rsidRDefault="00B321A6" w:rsidP="0028488D">
      <w:pPr>
        <w:numPr>
          <w:ilvl w:val="0"/>
          <w:numId w:val="14"/>
        </w:numPr>
        <w:tabs>
          <w:tab w:val="left" w:pos="709"/>
          <w:tab w:val="center" w:pos="5032"/>
        </w:tabs>
        <w:spacing w:after="0" w:line="240" w:lineRule="auto"/>
        <w:jc w:val="center"/>
        <w:rPr>
          <w:rFonts w:ascii="Times New Roman" w:eastAsia="Times New Roman" w:hAnsi="Times New Roman" w:cs="Times New Roman"/>
          <w:b/>
          <w:sz w:val="24"/>
          <w:szCs w:val="24"/>
        </w:rPr>
      </w:pPr>
      <w:r w:rsidRPr="002C2F80">
        <w:rPr>
          <w:rFonts w:ascii="Times New Roman" w:eastAsia="Times New Roman" w:hAnsi="Times New Roman" w:cs="Times New Roman"/>
          <w:b/>
          <w:sz w:val="24"/>
          <w:szCs w:val="24"/>
        </w:rPr>
        <w:lastRenderedPageBreak/>
        <w:t>Паспорт программы</w:t>
      </w:r>
    </w:p>
    <w:p w:rsidR="002C2F80" w:rsidRPr="002C2F80" w:rsidRDefault="002C2F80" w:rsidP="002C2F80">
      <w:pPr>
        <w:tabs>
          <w:tab w:val="left" w:pos="709"/>
          <w:tab w:val="center" w:pos="5032"/>
        </w:tabs>
        <w:spacing w:after="0" w:line="240" w:lineRule="auto"/>
        <w:ind w:left="720"/>
        <w:rPr>
          <w:rFonts w:ascii="Times New Roman" w:eastAsia="Times New Roman" w:hAnsi="Times New Roman" w:cs="Times New Roman"/>
          <w:b/>
          <w:sz w:val="24"/>
          <w:szCs w:val="24"/>
        </w:rPr>
      </w:pPr>
    </w:p>
    <w:tbl>
      <w:tblPr>
        <w:tblStyle w:val="a3"/>
        <w:tblW w:w="9493" w:type="dxa"/>
        <w:jc w:val="center"/>
        <w:tblLook w:val="04A0" w:firstRow="1" w:lastRow="0" w:firstColumn="1" w:lastColumn="0" w:noHBand="0" w:noVBand="1"/>
      </w:tblPr>
      <w:tblGrid>
        <w:gridCol w:w="704"/>
        <w:gridCol w:w="1843"/>
        <w:gridCol w:w="6946"/>
      </w:tblGrid>
      <w:tr w:rsidR="00B321A6" w:rsidRPr="002C2F80" w:rsidTr="00275C51">
        <w:trPr>
          <w:trHeight w:val="1227"/>
          <w:jc w:val="center"/>
        </w:trPr>
        <w:tc>
          <w:tcPr>
            <w:tcW w:w="704" w:type="dxa"/>
          </w:tcPr>
          <w:p w:rsidR="00B321A6" w:rsidRPr="002C2F80" w:rsidRDefault="00B321A6" w:rsidP="002C2F80">
            <w:pPr>
              <w:pStyle w:val="a8"/>
              <w:widowControl/>
              <w:numPr>
                <w:ilvl w:val="0"/>
                <w:numId w:val="1"/>
              </w:numPr>
              <w:autoSpaceDE/>
              <w:autoSpaceDN/>
              <w:adjustRightInd/>
              <w:ind w:left="29" w:hanging="15"/>
              <w:jc w:val="center"/>
            </w:pPr>
          </w:p>
        </w:tc>
        <w:tc>
          <w:tcPr>
            <w:tcW w:w="1843" w:type="dxa"/>
          </w:tcPr>
          <w:p w:rsidR="00B321A6" w:rsidRPr="002C2F80" w:rsidRDefault="00B321A6" w:rsidP="002C2F80">
            <w:pPr>
              <w:spacing w:after="0" w:line="240" w:lineRule="auto"/>
            </w:pPr>
            <w:r w:rsidRPr="002C2F80">
              <w:t>Муниципальное образовательное учреждение, представившее программу</w:t>
            </w:r>
          </w:p>
        </w:tc>
        <w:tc>
          <w:tcPr>
            <w:tcW w:w="6946" w:type="dxa"/>
          </w:tcPr>
          <w:p w:rsidR="00B321A6" w:rsidRPr="002C2F80" w:rsidRDefault="00B321A6" w:rsidP="00D44F12">
            <w:pPr>
              <w:spacing w:after="0" w:line="240" w:lineRule="auto"/>
            </w:pPr>
            <w:r w:rsidRPr="002C2F80">
              <w:t xml:space="preserve">Муниципальное общеобразовательное учреждение «Средняя </w:t>
            </w:r>
            <w:r w:rsidR="00D44F12">
              <w:t>школа № 67»</w:t>
            </w:r>
          </w:p>
        </w:tc>
      </w:tr>
      <w:tr w:rsidR="00B321A6" w:rsidRPr="002C2F80" w:rsidTr="00275C51">
        <w:trPr>
          <w:jc w:val="center"/>
        </w:trPr>
        <w:tc>
          <w:tcPr>
            <w:tcW w:w="704" w:type="dxa"/>
          </w:tcPr>
          <w:p w:rsidR="00B321A6" w:rsidRPr="002C2F80" w:rsidRDefault="00B321A6" w:rsidP="002C2F80">
            <w:pPr>
              <w:pStyle w:val="a8"/>
              <w:widowControl/>
              <w:numPr>
                <w:ilvl w:val="0"/>
                <w:numId w:val="1"/>
              </w:numPr>
              <w:autoSpaceDE/>
              <w:autoSpaceDN/>
              <w:adjustRightInd/>
              <w:ind w:left="29" w:hanging="15"/>
              <w:jc w:val="center"/>
            </w:pPr>
          </w:p>
        </w:tc>
        <w:tc>
          <w:tcPr>
            <w:tcW w:w="1843" w:type="dxa"/>
          </w:tcPr>
          <w:p w:rsidR="00B321A6" w:rsidRPr="002C2F80" w:rsidRDefault="00B321A6" w:rsidP="002C2F80">
            <w:pPr>
              <w:spacing w:after="0" w:line="240" w:lineRule="auto"/>
            </w:pPr>
            <w:r w:rsidRPr="002C2F80">
              <w:t xml:space="preserve">Полное название программы </w:t>
            </w:r>
          </w:p>
        </w:tc>
        <w:tc>
          <w:tcPr>
            <w:tcW w:w="6946" w:type="dxa"/>
          </w:tcPr>
          <w:p w:rsidR="00B321A6" w:rsidRPr="002C2F80" w:rsidRDefault="00CF6463" w:rsidP="00BD5E35">
            <w:pPr>
              <w:spacing w:after="0" w:line="240" w:lineRule="auto"/>
            </w:pPr>
            <w:r w:rsidRPr="002C2F80">
              <w:t>«</w:t>
            </w:r>
            <w:r w:rsidR="00BD5E35">
              <w:t>Мы – супергерои!</w:t>
            </w:r>
            <w:r w:rsidRPr="002C2F80">
              <w:t xml:space="preserve">» </w:t>
            </w:r>
            <w:r w:rsidR="00F40E15" w:rsidRPr="002C2F80">
              <w:t xml:space="preserve">- </w:t>
            </w:r>
            <w:r w:rsidRPr="002C2F80">
              <w:t>программа смены лагеря с дневным пребыванием</w:t>
            </w:r>
            <w:r w:rsidR="0058640A">
              <w:t xml:space="preserve"> </w:t>
            </w:r>
            <w:r w:rsidRPr="002C2F80">
              <w:t xml:space="preserve"> </w:t>
            </w:r>
            <w:r w:rsidR="00F40E15" w:rsidRPr="002C2F80">
              <w:t>детей</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Цель программы </w:t>
            </w:r>
          </w:p>
        </w:tc>
        <w:tc>
          <w:tcPr>
            <w:tcW w:w="6946" w:type="dxa"/>
          </w:tcPr>
          <w:p w:rsidR="006369E2" w:rsidRPr="002C2F80" w:rsidRDefault="005C0FDA" w:rsidP="001A60F6">
            <w:pPr>
              <w:pStyle w:val="af2"/>
              <w:jc w:val="both"/>
              <w:rPr>
                <w:sz w:val="20"/>
                <w:szCs w:val="20"/>
              </w:rPr>
            </w:pPr>
            <w:r w:rsidRPr="002C2F80">
              <w:rPr>
                <w:sz w:val="20"/>
                <w:szCs w:val="20"/>
              </w:rPr>
              <w:t>Организация активного познавательного отдыха</w:t>
            </w:r>
            <w:r w:rsidR="00005CCD" w:rsidRPr="002C2F80">
              <w:rPr>
                <w:sz w:val="20"/>
                <w:szCs w:val="20"/>
              </w:rPr>
              <w:t xml:space="preserve"> </w:t>
            </w:r>
            <w:r w:rsidR="00005CCD" w:rsidRPr="002C2F80">
              <w:rPr>
                <w:bCs/>
                <w:sz w:val="20"/>
                <w:szCs w:val="20"/>
              </w:rPr>
              <w:t>несовершеннолетних</w:t>
            </w:r>
            <w:r w:rsidR="007A3455" w:rsidRPr="002C2F80">
              <w:rPr>
                <w:bCs/>
                <w:sz w:val="20"/>
                <w:szCs w:val="20"/>
              </w:rPr>
              <w:t xml:space="preserve"> через</w:t>
            </w:r>
            <w:r w:rsidR="000C6B99" w:rsidRPr="002C2F80">
              <w:rPr>
                <w:bCs/>
                <w:sz w:val="20"/>
                <w:szCs w:val="20"/>
              </w:rPr>
              <w:t xml:space="preserve"> </w:t>
            </w:r>
            <w:r w:rsidR="007A3455" w:rsidRPr="002C2F80">
              <w:rPr>
                <w:bCs/>
                <w:sz w:val="20"/>
                <w:szCs w:val="20"/>
              </w:rPr>
              <w:t>популяризацию</w:t>
            </w:r>
            <w:r w:rsidR="000C6B99" w:rsidRPr="002C2F80">
              <w:rPr>
                <w:bCs/>
                <w:sz w:val="20"/>
                <w:szCs w:val="20"/>
              </w:rPr>
              <w:t xml:space="preserve"> </w:t>
            </w:r>
            <w:r w:rsidR="007A3455" w:rsidRPr="002C2F80">
              <w:rPr>
                <w:bCs/>
                <w:sz w:val="20"/>
                <w:szCs w:val="20"/>
              </w:rPr>
              <w:t>базовых знаний,</w:t>
            </w:r>
            <w:r w:rsidR="000C6B99" w:rsidRPr="002C2F80">
              <w:rPr>
                <w:bCs/>
                <w:sz w:val="20"/>
                <w:szCs w:val="20"/>
              </w:rPr>
              <w:t xml:space="preserve"> </w:t>
            </w:r>
            <w:r w:rsidR="007A3455" w:rsidRPr="002C2F80">
              <w:rPr>
                <w:bCs/>
                <w:sz w:val="20"/>
                <w:szCs w:val="20"/>
              </w:rPr>
              <w:t>современных</w:t>
            </w:r>
            <w:r w:rsidR="000C6B99" w:rsidRPr="002C2F80">
              <w:rPr>
                <w:bCs/>
                <w:sz w:val="20"/>
                <w:szCs w:val="20"/>
              </w:rPr>
              <w:t xml:space="preserve"> </w:t>
            </w:r>
            <w:r w:rsidR="007A3455" w:rsidRPr="002C2F80">
              <w:rPr>
                <w:bCs/>
                <w:sz w:val="20"/>
                <w:szCs w:val="20"/>
              </w:rPr>
              <w:t xml:space="preserve">тенденций и </w:t>
            </w:r>
            <w:r w:rsidR="001A60F6">
              <w:rPr>
                <w:bCs/>
                <w:sz w:val="20"/>
                <w:szCs w:val="20"/>
              </w:rPr>
              <w:t>развитие в художественно-эстетической сфере.</w:t>
            </w:r>
          </w:p>
        </w:tc>
      </w:tr>
      <w:tr w:rsidR="00DA70F0" w:rsidRPr="002C2F80" w:rsidTr="00275C51">
        <w:trPr>
          <w:jc w:val="center"/>
        </w:trPr>
        <w:tc>
          <w:tcPr>
            <w:tcW w:w="704" w:type="dxa"/>
          </w:tcPr>
          <w:p w:rsidR="00DA70F0" w:rsidRPr="002C2F80" w:rsidRDefault="00DA70F0" w:rsidP="002C2F80">
            <w:pPr>
              <w:pStyle w:val="a8"/>
              <w:widowControl/>
              <w:numPr>
                <w:ilvl w:val="0"/>
                <w:numId w:val="1"/>
              </w:numPr>
              <w:autoSpaceDE/>
              <w:autoSpaceDN/>
              <w:adjustRightInd/>
              <w:jc w:val="center"/>
            </w:pPr>
          </w:p>
        </w:tc>
        <w:tc>
          <w:tcPr>
            <w:tcW w:w="1843" w:type="dxa"/>
          </w:tcPr>
          <w:p w:rsidR="00DA70F0" w:rsidRPr="002C2F80" w:rsidRDefault="00DA70F0" w:rsidP="002C2F80">
            <w:pPr>
              <w:pStyle w:val="af2"/>
              <w:rPr>
                <w:sz w:val="20"/>
                <w:szCs w:val="20"/>
              </w:rPr>
            </w:pPr>
            <w:r w:rsidRPr="002C2F80">
              <w:rPr>
                <w:sz w:val="20"/>
                <w:szCs w:val="20"/>
              </w:rPr>
              <w:t>Задачи программы</w:t>
            </w:r>
          </w:p>
        </w:tc>
        <w:tc>
          <w:tcPr>
            <w:tcW w:w="6946" w:type="dxa"/>
          </w:tcPr>
          <w:p w:rsidR="001C6E3A" w:rsidRPr="002C2F80" w:rsidRDefault="001C6E3A" w:rsidP="0028488D">
            <w:pPr>
              <w:pStyle w:val="af2"/>
              <w:numPr>
                <w:ilvl w:val="0"/>
                <w:numId w:val="9"/>
              </w:numPr>
              <w:jc w:val="both"/>
              <w:rPr>
                <w:sz w:val="20"/>
                <w:szCs w:val="20"/>
              </w:rPr>
            </w:pPr>
            <w:r w:rsidRPr="002C2F80">
              <w:rPr>
                <w:sz w:val="20"/>
                <w:szCs w:val="20"/>
              </w:rPr>
              <w:t xml:space="preserve">Знакомство несовершеннолетних с историей развития и становления российской </w:t>
            </w:r>
            <w:r w:rsidR="00177FBD">
              <w:rPr>
                <w:sz w:val="20"/>
                <w:szCs w:val="20"/>
              </w:rPr>
              <w:t>мультипликации</w:t>
            </w:r>
          </w:p>
          <w:p w:rsidR="00177FBD" w:rsidRPr="00177FBD" w:rsidRDefault="00177FBD" w:rsidP="0028488D">
            <w:pPr>
              <w:pStyle w:val="af2"/>
              <w:numPr>
                <w:ilvl w:val="0"/>
                <w:numId w:val="9"/>
              </w:numPr>
              <w:jc w:val="both"/>
              <w:rPr>
                <w:sz w:val="20"/>
                <w:szCs w:val="20"/>
              </w:rPr>
            </w:pPr>
            <w:r w:rsidRPr="00177FBD">
              <w:rPr>
                <w:sz w:val="20"/>
                <w:szCs w:val="20"/>
              </w:rPr>
              <w:t xml:space="preserve">Развитию интеллекта и интегративных </w:t>
            </w:r>
            <w:proofErr w:type="spellStart"/>
            <w:r w:rsidRPr="00177FBD">
              <w:rPr>
                <w:sz w:val="20"/>
                <w:szCs w:val="20"/>
              </w:rPr>
              <w:t>творческихспособностей</w:t>
            </w:r>
            <w:proofErr w:type="spellEnd"/>
            <w:r w:rsidRPr="00177FBD">
              <w:rPr>
                <w:sz w:val="20"/>
                <w:szCs w:val="20"/>
              </w:rPr>
              <w:t xml:space="preserve"> детей</w:t>
            </w:r>
          </w:p>
          <w:p w:rsidR="001C6E3A" w:rsidRPr="002C2F80" w:rsidRDefault="001C6E3A" w:rsidP="0028488D">
            <w:pPr>
              <w:pStyle w:val="af2"/>
              <w:numPr>
                <w:ilvl w:val="0"/>
                <w:numId w:val="9"/>
              </w:numPr>
              <w:jc w:val="both"/>
              <w:rPr>
                <w:sz w:val="20"/>
                <w:szCs w:val="20"/>
              </w:rPr>
            </w:pPr>
            <w:r w:rsidRPr="002C2F80">
              <w:rPr>
                <w:sz w:val="20"/>
                <w:szCs w:val="20"/>
              </w:rPr>
              <w:t xml:space="preserve">Привлечение интереса несовершеннолетних к состоянию и перспективам развития </w:t>
            </w:r>
            <w:r w:rsidR="00177FBD">
              <w:rPr>
                <w:sz w:val="20"/>
                <w:szCs w:val="20"/>
              </w:rPr>
              <w:t>мультипликации</w:t>
            </w:r>
            <w:r w:rsidRPr="002C2F80">
              <w:rPr>
                <w:sz w:val="20"/>
                <w:szCs w:val="20"/>
              </w:rPr>
              <w:t xml:space="preserve"> в России</w:t>
            </w:r>
            <w:r w:rsidR="004468AF" w:rsidRPr="002C2F80">
              <w:rPr>
                <w:sz w:val="20"/>
                <w:szCs w:val="20"/>
              </w:rPr>
              <w:t>,</w:t>
            </w:r>
            <w:r w:rsidRPr="002C2F80">
              <w:rPr>
                <w:sz w:val="20"/>
                <w:szCs w:val="20"/>
              </w:rPr>
              <w:t xml:space="preserve"> к п</w:t>
            </w:r>
            <w:r w:rsidR="00177FBD">
              <w:rPr>
                <w:sz w:val="20"/>
                <w:szCs w:val="20"/>
              </w:rPr>
              <w:t>рикладным, естественным наукам.</w:t>
            </w:r>
          </w:p>
          <w:p w:rsidR="002A4B5D" w:rsidRPr="002C2F80" w:rsidRDefault="00391517" w:rsidP="0028488D">
            <w:pPr>
              <w:pStyle w:val="af2"/>
              <w:numPr>
                <w:ilvl w:val="0"/>
                <w:numId w:val="9"/>
              </w:numPr>
              <w:jc w:val="both"/>
              <w:rPr>
                <w:sz w:val="20"/>
                <w:szCs w:val="20"/>
              </w:rPr>
            </w:pPr>
            <w:r w:rsidRPr="002C2F80">
              <w:rPr>
                <w:sz w:val="20"/>
                <w:szCs w:val="20"/>
              </w:rPr>
              <w:t>Формирование системы</w:t>
            </w:r>
            <w:r w:rsidR="001C6E3A" w:rsidRPr="002C2F80">
              <w:rPr>
                <w:sz w:val="20"/>
                <w:szCs w:val="20"/>
              </w:rPr>
              <w:t xml:space="preserve"> ценностей</w:t>
            </w:r>
            <w:r w:rsidR="002A4B5D" w:rsidRPr="002C2F80">
              <w:rPr>
                <w:sz w:val="20"/>
                <w:szCs w:val="20"/>
              </w:rPr>
              <w:t>,</w:t>
            </w:r>
            <w:r w:rsidR="0088444F" w:rsidRPr="002C2F80">
              <w:rPr>
                <w:sz w:val="20"/>
                <w:szCs w:val="20"/>
              </w:rPr>
              <w:t xml:space="preserve"> нравственного фундамента</w:t>
            </w:r>
            <w:r w:rsidRPr="002C2F80">
              <w:rPr>
                <w:sz w:val="20"/>
                <w:szCs w:val="20"/>
              </w:rPr>
              <w:t>,</w:t>
            </w:r>
            <w:r w:rsidR="002A4B5D" w:rsidRPr="002C2F80">
              <w:rPr>
                <w:sz w:val="20"/>
                <w:szCs w:val="20"/>
              </w:rPr>
              <w:t xml:space="preserve"> чувства</w:t>
            </w:r>
            <w:r w:rsidR="0088444F" w:rsidRPr="002C2F80">
              <w:rPr>
                <w:sz w:val="20"/>
                <w:szCs w:val="20"/>
              </w:rPr>
              <w:t xml:space="preserve"> патриотизма, гражданственности</w:t>
            </w:r>
            <w:r w:rsidR="007A3455" w:rsidRPr="002C2F80">
              <w:rPr>
                <w:sz w:val="20"/>
                <w:szCs w:val="20"/>
              </w:rPr>
              <w:t xml:space="preserve">, </w:t>
            </w:r>
            <w:r w:rsidR="0088444F" w:rsidRPr="002C2F80">
              <w:rPr>
                <w:sz w:val="20"/>
                <w:szCs w:val="20"/>
              </w:rPr>
              <w:t>правовой культуры.</w:t>
            </w:r>
          </w:p>
          <w:p w:rsidR="009B0FB0" w:rsidRPr="002C2F80" w:rsidRDefault="00D13A27" w:rsidP="0028488D">
            <w:pPr>
              <w:pStyle w:val="af2"/>
              <w:numPr>
                <w:ilvl w:val="0"/>
                <w:numId w:val="9"/>
              </w:numPr>
              <w:jc w:val="both"/>
              <w:rPr>
                <w:sz w:val="20"/>
                <w:szCs w:val="20"/>
              </w:rPr>
            </w:pPr>
            <w:r w:rsidRPr="002C2F80">
              <w:rPr>
                <w:sz w:val="20"/>
                <w:szCs w:val="20"/>
              </w:rPr>
              <w:t>Создание условий для формирования</w:t>
            </w:r>
            <w:r w:rsidR="009B0FB0" w:rsidRPr="002C2F80">
              <w:rPr>
                <w:sz w:val="20"/>
                <w:szCs w:val="20"/>
              </w:rPr>
              <w:t xml:space="preserve"> навыков здорового образа жизни, укрепление здоровья обучающихся.</w:t>
            </w:r>
          </w:p>
          <w:p w:rsidR="00796FAC" w:rsidRPr="002C2F80" w:rsidRDefault="003E3E91" w:rsidP="0028488D">
            <w:pPr>
              <w:pStyle w:val="af2"/>
              <w:numPr>
                <w:ilvl w:val="0"/>
                <w:numId w:val="9"/>
              </w:numPr>
              <w:jc w:val="both"/>
              <w:rPr>
                <w:sz w:val="20"/>
                <w:szCs w:val="20"/>
              </w:rPr>
            </w:pPr>
            <w:r w:rsidRPr="002C2F80">
              <w:rPr>
                <w:sz w:val="20"/>
                <w:szCs w:val="20"/>
              </w:rPr>
              <w:t>Развитие</w:t>
            </w:r>
            <w:r w:rsidR="002A4B5D" w:rsidRPr="002C2F80">
              <w:rPr>
                <w:sz w:val="20"/>
                <w:szCs w:val="20"/>
              </w:rPr>
              <w:t xml:space="preserve"> познавательных, творческих, лидерских, организаторских возможносте</w:t>
            </w:r>
            <w:r w:rsidR="005C0FDA" w:rsidRPr="002C2F80">
              <w:rPr>
                <w:sz w:val="20"/>
                <w:szCs w:val="20"/>
              </w:rPr>
              <w:t>й</w:t>
            </w:r>
            <w:r w:rsidR="009B0FB0" w:rsidRPr="002C2F80">
              <w:rPr>
                <w:sz w:val="20"/>
                <w:szCs w:val="20"/>
              </w:rPr>
              <w:t xml:space="preserve"> у несовершеннолетних</w:t>
            </w:r>
            <w:r w:rsidR="0088444F" w:rsidRPr="002C2F80">
              <w:rPr>
                <w:sz w:val="20"/>
                <w:szCs w:val="20"/>
              </w:rPr>
              <w:t>.</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Направление деятельности </w:t>
            </w:r>
          </w:p>
        </w:tc>
        <w:tc>
          <w:tcPr>
            <w:tcW w:w="6946" w:type="dxa"/>
          </w:tcPr>
          <w:p w:rsidR="00511A42" w:rsidRPr="002C2F80" w:rsidRDefault="00DA70F0" w:rsidP="002C2F80">
            <w:pPr>
              <w:spacing w:after="0" w:line="240" w:lineRule="auto"/>
            </w:pPr>
            <w:r w:rsidRPr="002C2F80">
              <w:t xml:space="preserve">Комплексное: </w:t>
            </w:r>
          </w:p>
          <w:p w:rsidR="004468AF" w:rsidRPr="002C2F80" w:rsidRDefault="004468AF"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познавательное направление воспитания</w:t>
            </w:r>
            <w:r w:rsidRPr="002C2F80">
              <w:rPr>
                <w:rFonts w:eastAsia="Times New Roman"/>
                <w:color w:val="000000"/>
                <w:w w:val="0"/>
                <w:kern w:val="2"/>
                <w:lang w:eastAsia="ko-KR"/>
              </w:rPr>
              <w:t>: стремление к познанию, природы и общества, к знаниям, образованию;</w:t>
            </w:r>
          </w:p>
          <w:p w:rsidR="001F2D98" w:rsidRPr="002C2F80" w:rsidRDefault="001F2D98"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гражданское воспитание, воспитание патриотизма</w:t>
            </w:r>
            <w:r w:rsidRPr="002C2F80">
              <w:rPr>
                <w:rFonts w:eastAsia="Times New Roman"/>
                <w:color w:val="000000"/>
                <w:w w:val="0"/>
                <w:kern w:val="2"/>
                <w:lang w:eastAsia="ko-KR"/>
              </w:rPr>
              <w:t>: формирование российской гражданской и культурной идентичности, в том числе, научной; принадлежности к общности граждан Российской Федерации;</w:t>
            </w:r>
          </w:p>
          <w:p w:rsidR="009A63A5" w:rsidRPr="002C2F80" w:rsidRDefault="009A63A5"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духовно-нравственное развитие и воспитание</w:t>
            </w:r>
            <w:r w:rsidRPr="002C2F80">
              <w:rPr>
                <w:rFonts w:eastAsia="Times New Roman"/>
                <w:b/>
                <w:bCs/>
                <w:color w:val="000000"/>
                <w:w w:val="0"/>
                <w:kern w:val="2"/>
                <w:lang w:eastAsia="ko-KR"/>
              </w:rPr>
              <w:t xml:space="preserve"> </w:t>
            </w:r>
            <w:r w:rsidRPr="002C2F80">
              <w:rPr>
                <w:rFonts w:eastAsia="Times New Roman"/>
                <w:color w:val="000000"/>
                <w:w w:val="0"/>
                <w:kern w:val="2"/>
                <w:lang w:eastAsia="ko-KR"/>
              </w:rPr>
              <w:t>обучающихся на основе духовно-нравствен</w:t>
            </w:r>
            <w:r w:rsidR="001F2D98" w:rsidRPr="002C2F80">
              <w:rPr>
                <w:rFonts w:eastAsia="Times New Roman"/>
                <w:color w:val="000000"/>
                <w:w w:val="0"/>
                <w:kern w:val="2"/>
                <w:lang w:eastAsia="ko-KR"/>
              </w:rPr>
              <w:t>ной культуры народов России</w:t>
            </w:r>
            <w:r w:rsidRPr="002C2F80">
              <w:rPr>
                <w:rFonts w:eastAsia="Times New Roman"/>
                <w:color w:val="000000"/>
                <w:w w:val="0"/>
                <w:kern w:val="2"/>
                <w:lang w:eastAsia="ko-KR"/>
              </w:rPr>
              <w:t xml:space="preserve">, формирование традиционных российских семейных ценностей; </w:t>
            </w:r>
          </w:p>
          <w:p w:rsidR="009A63A5" w:rsidRPr="002C2F80" w:rsidRDefault="009A63A5"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эстетическое воспитание</w:t>
            </w:r>
            <w:r w:rsidRPr="002C2F80">
              <w:rPr>
                <w:rFonts w:eastAsia="Times New Roman"/>
                <w:color w:val="000000"/>
                <w:w w:val="0"/>
                <w:kern w:val="2"/>
                <w:lang w:eastAsia="ko-KR"/>
              </w:rPr>
              <w:t>: формирование эстетической культуры на основе российских традиционных духовных ценностей, приобщение к лучшим обр</w:t>
            </w:r>
            <w:r w:rsidR="001F2D98" w:rsidRPr="002C2F80">
              <w:rPr>
                <w:rFonts w:eastAsia="Times New Roman"/>
                <w:color w:val="000000"/>
                <w:w w:val="0"/>
                <w:kern w:val="2"/>
                <w:lang w:eastAsia="ko-KR"/>
              </w:rPr>
              <w:t xml:space="preserve">азцам отечественного </w:t>
            </w:r>
            <w:r w:rsidRPr="002C2F80">
              <w:rPr>
                <w:rFonts w:eastAsia="Times New Roman"/>
                <w:color w:val="000000"/>
                <w:w w:val="0"/>
                <w:kern w:val="2"/>
                <w:lang w:eastAsia="ko-KR"/>
              </w:rPr>
              <w:t>искусства</w:t>
            </w:r>
            <w:r w:rsidR="001F2D98" w:rsidRPr="002C2F80">
              <w:rPr>
                <w:rFonts w:eastAsia="Times New Roman"/>
                <w:color w:val="000000"/>
                <w:w w:val="0"/>
                <w:kern w:val="2"/>
                <w:lang w:eastAsia="ko-KR"/>
              </w:rPr>
              <w:t xml:space="preserve"> (киноискусства)</w:t>
            </w:r>
            <w:r w:rsidRPr="002C2F80">
              <w:rPr>
                <w:rFonts w:eastAsia="Times New Roman"/>
                <w:color w:val="000000"/>
                <w:w w:val="0"/>
                <w:kern w:val="2"/>
                <w:lang w:eastAsia="ko-KR"/>
              </w:rPr>
              <w:t>;</w:t>
            </w:r>
          </w:p>
          <w:p w:rsidR="009A63A5" w:rsidRPr="002C2F80" w:rsidRDefault="009A63A5" w:rsidP="0028488D">
            <w:pPr>
              <w:widowControl w:val="0"/>
              <w:numPr>
                <w:ilvl w:val="0"/>
                <w:numId w:val="15"/>
              </w:numPr>
              <w:wordWrap w:val="0"/>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воспитание культуры здорового образа жизни и безопасности</w:t>
            </w:r>
            <w:r w:rsidR="001F2D98" w:rsidRPr="002C2F80">
              <w:rPr>
                <w:rFonts w:eastAsia="Times New Roman"/>
                <w:color w:val="000000"/>
                <w:w w:val="0"/>
                <w:kern w:val="2"/>
                <w:lang w:eastAsia="ko-KR"/>
              </w:rPr>
              <w:t xml:space="preserve">, </w:t>
            </w:r>
            <w:r w:rsidRPr="002C2F80">
              <w:rPr>
                <w:rFonts w:eastAsia="Times New Roman"/>
                <w:b/>
                <w:color w:val="000000"/>
                <w:w w:val="0"/>
                <w:kern w:val="2"/>
                <w:lang w:eastAsia="ko-KR"/>
              </w:rPr>
              <w:t>физическое воспитание</w:t>
            </w:r>
            <w:r w:rsidRPr="002C2F80">
              <w:rPr>
                <w:rFonts w:eastAsia="Times New Roman"/>
                <w:color w:val="000000"/>
                <w:w w:val="0"/>
                <w:kern w:val="2"/>
                <w:lang w:eastAsia="ko-KR"/>
              </w:rPr>
              <w:t>: развитие физических способностей с учетом возможностей и состояния здоровья, формирование культуры здорового образа жизни, лич</w:t>
            </w:r>
            <w:r w:rsidR="00F40E15" w:rsidRPr="002C2F80">
              <w:rPr>
                <w:rFonts w:eastAsia="Times New Roman"/>
                <w:color w:val="000000"/>
                <w:w w:val="0"/>
                <w:kern w:val="2"/>
                <w:lang w:eastAsia="ko-KR"/>
              </w:rPr>
              <w:t>ной и общественной безопасности.</w:t>
            </w:r>
          </w:p>
        </w:tc>
      </w:tr>
      <w:tr w:rsidR="00FC03F4" w:rsidRPr="002C2F80" w:rsidTr="00275C51">
        <w:trPr>
          <w:jc w:val="center"/>
        </w:trPr>
        <w:tc>
          <w:tcPr>
            <w:tcW w:w="704" w:type="dxa"/>
          </w:tcPr>
          <w:p w:rsidR="00FC03F4" w:rsidRPr="002C2F80" w:rsidRDefault="00FC03F4" w:rsidP="002C2F80">
            <w:pPr>
              <w:pStyle w:val="a8"/>
              <w:widowControl/>
              <w:numPr>
                <w:ilvl w:val="0"/>
                <w:numId w:val="1"/>
              </w:numPr>
              <w:autoSpaceDE/>
              <w:autoSpaceDN/>
              <w:adjustRightInd/>
              <w:jc w:val="center"/>
            </w:pPr>
          </w:p>
        </w:tc>
        <w:tc>
          <w:tcPr>
            <w:tcW w:w="1843" w:type="dxa"/>
          </w:tcPr>
          <w:p w:rsidR="00FC03F4" w:rsidRPr="002C2F80" w:rsidRDefault="00FC03F4" w:rsidP="002C2F80">
            <w:pPr>
              <w:spacing w:line="240" w:lineRule="auto"/>
            </w:pPr>
            <w:r w:rsidRPr="002C2F80">
              <w:t>Краткое описание программы</w:t>
            </w:r>
          </w:p>
        </w:tc>
        <w:tc>
          <w:tcPr>
            <w:tcW w:w="6946" w:type="dxa"/>
          </w:tcPr>
          <w:p w:rsidR="006572D5" w:rsidRDefault="006572D5" w:rsidP="006572D5">
            <w:pPr>
              <w:spacing w:after="0" w:line="240" w:lineRule="auto"/>
              <w:ind w:firstLine="602"/>
              <w:jc w:val="both"/>
            </w:pPr>
            <w:r>
              <w:t xml:space="preserve">Данная программа является комплексной, т.е. включает в себя разноплановую деятельность. На образовательную задачу смены лагеря работают мероприятия образовательного модуля. В ходе реализации смены предполагается проведение мероприятий </w:t>
            </w:r>
            <w:proofErr w:type="spellStart"/>
            <w:r>
              <w:t>популяризационного</w:t>
            </w:r>
            <w:proofErr w:type="spellEnd"/>
            <w:r>
              <w:t xml:space="preserve">, вовлекающего характера, в том числе с привлечением социальных партнеров по тематике проекта. </w:t>
            </w:r>
          </w:p>
          <w:p w:rsidR="006572D5" w:rsidRDefault="006572D5" w:rsidP="006572D5">
            <w:pPr>
              <w:spacing w:after="0" w:line="240" w:lineRule="auto"/>
              <w:ind w:firstLine="602"/>
              <w:jc w:val="both"/>
            </w:pPr>
            <w:r>
              <w:t xml:space="preserve">Авторами последовательно представлены этапы работы, идейно-содержательное наполнение, игровая легенда, программы образовательных модулей, </w:t>
            </w:r>
            <w:r w:rsidR="00D64031">
              <w:t>календарно-тематическое планирование</w:t>
            </w:r>
            <w:r>
              <w:t xml:space="preserve"> основных мероприятий</w:t>
            </w:r>
            <w:r w:rsidR="00D64031">
              <w:t>.</w:t>
            </w:r>
          </w:p>
          <w:p w:rsidR="00F228C5" w:rsidRPr="002C2F80" w:rsidRDefault="00D64031" w:rsidP="00D64031">
            <w:pPr>
              <w:spacing w:after="0" w:line="240" w:lineRule="auto"/>
              <w:ind w:firstLine="602"/>
              <w:jc w:val="both"/>
            </w:pPr>
            <w:r>
              <w:t>.</w:t>
            </w:r>
            <w:r w:rsidR="006369E2" w:rsidRPr="002C2F80">
              <w:t>Цели и задачи, поставленные программой, отвечают реалиям сегодняшнего дня и выделяют приоритеты: развитие ребенка, социализация личности, патриотизм, нравственность, физическое и духовное здоровье, творчество, открытость.</w:t>
            </w:r>
          </w:p>
        </w:tc>
      </w:tr>
      <w:tr w:rsidR="00DA70F0" w:rsidRPr="002C2F80" w:rsidTr="00275C51">
        <w:trPr>
          <w:jc w:val="center"/>
        </w:trPr>
        <w:tc>
          <w:tcPr>
            <w:tcW w:w="704" w:type="dxa"/>
          </w:tcPr>
          <w:p w:rsidR="00DA70F0" w:rsidRPr="002C2F80" w:rsidRDefault="00DA70F0" w:rsidP="002C2F80">
            <w:pPr>
              <w:pStyle w:val="a8"/>
              <w:widowControl/>
              <w:numPr>
                <w:ilvl w:val="0"/>
                <w:numId w:val="1"/>
              </w:numPr>
              <w:autoSpaceDE/>
              <w:autoSpaceDN/>
              <w:adjustRightInd/>
              <w:jc w:val="center"/>
            </w:pPr>
          </w:p>
        </w:tc>
        <w:tc>
          <w:tcPr>
            <w:tcW w:w="1843" w:type="dxa"/>
          </w:tcPr>
          <w:p w:rsidR="00DA70F0" w:rsidRPr="002C2F80" w:rsidRDefault="00DA70F0" w:rsidP="002C2F80">
            <w:pPr>
              <w:pStyle w:val="af2"/>
              <w:rPr>
                <w:sz w:val="20"/>
                <w:szCs w:val="20"/>
              </w:rPr>
            </w:pPr>
            <w:r w:rsidRPr="002C2F80">
              <w:rPr>
                <w:sz w:val="20"/>
                <w:szCs w:val="20"/>
              </w:rPr>
              <w:t>Ожидаемые результаты</w:t>
            </w:r>
          </w:p>
        </w:tc>
        <w:tc>
          <w:tcPr>
            <w:tcW w:w="6946" w:type="dxa"/>
          </w:tcPr>
          <w:p w:rsidR="00D13A27" w:rsidRDefault="00D13A27"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 xml:space="preserve">Приобретение несовершеннолетними </w:t>
            </w:r>
            <w:r w:rsidR="00B23CBF" w:rsidRPr="002C2F80">
              <w:rPr>
                <w:bCs/>
                <w:color w:val="000000"/>
              </w:rPr>
              <w:t xml:space="preserve">новых </w:t>
            </w:r>
            <w:r w:rsidRPr="002C2F80">
              <w:rPr>
                <w:bCs/>
                <w:color w:val="000000"/>
              </w:rPr>
              <w:t xml:space="preserve">знаний, связанных с историей развития и становления российской </w:t>
            </w:r>
            <w:r w:rsidR="00660DC9">
              <w:rPr>
                <w:bCs/>
                <w:color w:val="000000"/>
              </w:rPr>
              <w:t>мультипликации</w:t>
            </w:r>
            <w:r w:rsidRPr="002C2F80">
              <w:rPr>
                <w:bCs/>
                <w:color w:val="000000"/>
              </w:rPr>
              <w:t>.</w:t>
            </w:r>
          </w:p>
          <w:p w:rsidR="00660DC9" w:rsidRPr="002C2F80" w:rsidRDefault="00660DC9" w:rsidP="0028488D">
            <w:pPr>
              <w:numPr>
                <w:ilvl w:val="0"/>
                <w:numId w:val="8"/>
              </w:numPr>
              <w:autoSpaceDE w:val="0"/>
              <w:autoSpaceDN w:val="0"/>
              <w:adjustRightInd w:val="0"/>
              <w:spacing w:after="0" w:line="240" w:lineRule="auto"/>
              <w:ind w:left="570" w:hanging="425"/>
              <w:jc w:val="both"/>
              <w:rPr>
                <w:bCs/>
                <w:color w:val="000000"/>
              </w:rPr>
            </w:pPr>
            <w:r>
              <w:t>Развитие художественно-эстетического вкуса, фантазии, изобретательности, чувства композиции, цвета, формы, логического мышления и пространственного воображения;</w:t>
            </w:r>
          </w:p>
          <w:p w:rsidR="00D13A27" w:rsidRPr="002C2F80" w:rsidRDefault="00295636"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Повышение</w:t>
            </w:r>
            <w:r w:rsidR="00D13A27" w:rsidRPr="002C2F80">
              <w:rPr>
                <w:bCs/>
                <w:color w:val="000000"/>
              </w:rPr>
              <w:t xml:space="preserve"> интереса несовершеннолетних к состоянию и </w:t>
            </w:r>
            <w:r w:rsidR="00D13A27" w:rsidRPr="002C2F80">
              <w:rPr>
                <w:bCs/>
                <w:color w:val="000000"/>
              </w:rPr>
              <w:lastRenderedPageBreak/>
              <w:t xml:space="preserve">перспективам развития </w:t>
            </w:r>
            <w:r w:rsidR="00811C34">
              <w:rPr>
                <w:bCs/>
                <w:color w:val="000000"/>
              </w:rPr>
              <w:t>мультипликации</w:t>
            </w:r>
            <w:r w:rsidR="00D13A27" w:rsidRPr="002C2F80">
              <w:rPr>
                <w:bCs/>
                <w:color w:val="000000"/>
              </w:rPr>
              <w:t xml:space="preserve"> России, к прикладным, естественным наукам, технологиям по изучению и освоению </w:t>
            </w:r>
            <w:r w:rsidR="00811C34">
              <w:rPr>
                <w:bCs/>
                <w:color w:val="000000"/>
              </w:rPr>
              <w:t>этого вида киноискусства</w:t>
            </w:r>
            <w:proofErr w:type="gramStart"/>
            <w:r w:rsidR="00811C34">
              <w:rPr>
                <w:bCs/>
                <w:color w:val="000000"/>
              </w:rPr>
              <w:t>.</w:t>
            </w:r>
            <w:r w:rsidR="00D13A27" w:rsidRPr="002C2F80">
              <w:rPr>
                <w:bCs/>
                <w:color w:val="000000"/>
              </w:rPr>
              <w:t>.</w:t>
            </w:r>
            <w:proofErr w:type="gramEnd"/>
          </w:p>
          <w:p w:rsidR="00D13A27" w:rsidRPr="002C2F80" w:rsidRDefault="009961E3" w:rsidP="0028488D">
            <w:pPr>
              <w:numPr>
                <w:ilvl w:val="0"/>
                <w:numId w:val="8"/>
              </w:numPr>
              <w:autoSpaceDE w:val="0"/>
              <w:autoSpaceDN w:val="0"/>
              <w:adjustRightInd w:val="0"/>
              <w:spacing w:after="0" w:line="240" w:lineRule="auto"/>
              <w:ind w:left="570" w:hanging="425"/>
              <w:jc w:val="both"/>
              <w:rPr>
                <w:bCs/>
                <w:color w:val="000000"/>
              </w:rPr>
            </w:pPr>
            <w:r w:rsidRPr="002C2F80">
              <w:t>Снижение темпа роста негативных социальных явлений среди детей.</w:t>
            </w:r>
            <w:r w:rsidRPr="002C2F80">
              <w:rPr>
                <w:bCs/>
                <w:color w:val="000000"/>
              </w:rPr>
              <w:t xml:space="preserve"> Повышение общей, социально-нравственной, правовой культуры воспитанников, их патриотического настроя.</w:t>
            </w:r>
          </w:p>
          <w:p w:rsidR="00DA70F0" w:rsidRPr="002C2F80" w:rsidRDefault="00D13A27"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Развитие познавательных, творческих, лидерских, организаторских возможностей у несовершеннолетних.</w:t>
            </w:r>
          </w:p>
          <w:p w:rsidR="00DA70F0" w:rsidRPr="002C2F80" w:rsidRDefault="00DA70F0"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Общее оздоровление воспитанников, укрепление физических и психологических сил.</w:t>
            </w:r>
          </w:p>
          <w:p w:rsidR="00DA70F0" w:rsidRPr="002C2F80" w:rsidRDefault="00DA70F0"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Укрепление дружбы и сотрудничества между детьми разных возрастов.</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Возраст обучающихся</w:t>
            </w:r>
          </w:p>
        </w:tc>
        <w:tc>
          <w:tcPr>
            <w:tcW w:w="6946" w:type="dxa"/>
          </w:tcPr>
          <w:p w:rsidR="00511A42" w:rsidRPr="002C2F80" w:rsidRDefault="00152EB9" w:rsidP="00BD5E35">
            <w:pPr>
              <w:spacing w:after="0" w:line="240" w:lineRule="auto"/>
              <w:jc w:val="both"/>
            </w:pPr>
            <w:r>
              <w:t>7</w:t>
            </w:r>
            <w:r w:rsidR="00DB0E26" w:rsidRPr="002C2F80">
              <w:t>-1</w:t>
            </w:r>
            <w:r w:rsidR="00BD5E35">
              <w:t>0</w:t>
            </w:r>
            <w:r w:rsidR="00DB0E26" w:rsidRPr="002C2F80">
              <w:t xml:space="preserve"> лет</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Категория обучающихся</w:t>
            </w:r>
          </w:p>
        </w:tc>
        <w:tc>
          <w:tcPr>
            <w:tcW w:w="6946" w:type="dxa"/>
          </w:tcPr>
          <w:p w:rsidR="00511A42" w:rsidRPr="002C2F80" w:rsidRDefault="00DB0E26" w:rsidP="008C2310">
            <w:pPr>
              <w:spacing w:after="0" w:line="240" w:lineRule="auto"/>
              <w:jc w:val="both"/>
            </w:pPr>
            <w:r w:rsidRPr="002C2F80">
              <w:t>1-</w:t>
            </w:r>
            <w:r w:rsidR="008C2310">
              <w:t>4</w:t>
            </w:r>
            <w:r w:rsidR="00E8460F" w:rsidRPr="002C2F80">
              <w:t xml:space="preserve"> класс</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Сроки проведения </w:t>
            </w:r>
          </w:p>
        </w:tc>
        <w:tc>
          <w:tcPr>
            <w:tcW w:w="6946" w:type="dxa"/>
          </w:tcPr>
          <w:p w:rsidR="00511A42" w:rsidRPr="002C2F80" w:rsidRDefault="00BD5E35" w:rsidP="00065365">
            <w:pPr>
              <w:pStyle w:val="af2"/>
              <w:jc w:val="both"/>
              <w:rPr>
                <w:sz w:val="20"/>
                <w:szCs w:val="20"/>
              </w:rPr>
            </w:pPr>
            <w:r>
              <w:rPr>
                <w:sz w:val="20"/>
                <w:szCs w:val="20"/>
              </w:rPr>
              <w:t>18</w:t>
            </w:r>
            <w:r w:rsidR="000E0D1F">
              <w:rPr>
                <w:sz w:val="20"/>
                <w:szCs w:val="20"/>
              </w:rPr>
              <w:t xml:space="preserve"> дней </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Количество смен </w:t>
            </w:r>
          </w:p>
        </w:tc>
        <w:tc>
          <w:tcPr>
            <w:tcW w:w="6946" w:type="dxa"/>
          </w:tcPr>
          <w:p w:rsidR="00511A42" w:rsidRPr="002C2F80" w:rsidRDefault="0079443F" w:rsidP="00065365">
            <w:pPr>
              <w:spacing w:after="0" w:line="240" w:lineRule="auto"/>
              <w:jc w:val="both"/>
            </w:pPr>
            <w:r w:rsidRPr="002C2F80">
              <w:t>1</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Система контроля реализации программы</w:t>
            </w:r>
          </w:p>
        </w:tc>
        <w:tc>
          <w:tcPr>
            <w:tcW w:w="6946" w:type="dxa"/>
          </w:tcPr>
          <w:p w:rsidR="00EB470A" w:rsidRPr="002C2F80" w:rsidRDefault="00EB470A" w:rsidP="00065365">
            <w:pPr>
              <w:pStyle w:val="af2"/>
              <w:jc w:val="both"/>
              <w:rPr>
                <w:sz w:val="20"/>
                <w:szCs w:val="20"/>
              </w:rPr>
            </w:pPr>
            <w:r w:rsidRPr="002C2F80">
              <w:rPr>
                <w:sz w:val="20"/>
                <w:szCs w:val="20"/>
              </w:rPr>
              <w:t>Контроль р</w:t>
            </w:r>
            <w:r w:rsidR="000E0D1F">
              <w:rPr>
                <w:sz w:val="20"/>
                <w:szCs w:val="20"/>
              </w:rPr>
              <w:t>еализации программы осуществляют</w:t>
            </w:r>
            <w:r w:rsidRPr="002C2F80">
              <w:rPr>
                <w:sz w:val="20"/>
                <w:szCs w:val="20"/>
              </w:rPr>
              <w:t xml:space="preserve"> заместитель директора по </w:t>
            </w:r>
            <w:r w:rsidR="008C2310">
              <w:rPr>
                <w:sz w:val="20"/>
                <w:szCs w:val="20"/>
              </w:rPr>
              <w:t>учебно-</w:t>
            </w:r>
            <w:r w:rsidRPr="002C2F80">
              <w:rPr>
                <w:sz w:val="20"/>
                <w:szCs w:val="20"/>
              </w:rPr>
              <w:t>воспитательной работе и начальник лагеря</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Критерии оценки результативности реализации программы</w:t>
            </w:r>
          </w:p>
        </w:tc>
        <w:tc>
          <w:tcPr>
            <w:tcW w:w="6946" w:type="dxa"/>
          </w:tcPr>
          <w:p w:rsidR="00EB470A" w:rsidRPr="002C2F80" w:rsidRDefault="00EB470A" w:rsidP="002C2F80">
            <w:pPr>
              <w:pStyle w:val="af2"/>
              <w:rPr>
                <w:sz w:val="20"/>
                <w:szCs w:val="20"/>
              </w:rPr>
            </w:pPr>
            <w:r w:rsidRPr="002C2F80">
              <w:rPr>
                <w:sz w:val="20"/>
                <w:szCs w:val="20"/>
              </w:rPr>
              <w:t xml:space="preserve">Уровень комфортности </w:t>
            </w:r>
          </w:p>
          <w:p w:rsidR="00EB470A" w:rsidRPr="002C2F80" w:rsidRDefault="00EB470A" w:rsidP="002C2F80">
            <w:pPr>
              <w:pStyle w:val="af2"/>
              <w:rPr>
                <w:sz w:val="20"/>
                <w:szCs w:val="20"/>
              </w:rPr>
            </w:pPr>
            <w:r w:rsidRPr="002C2F80">
              <w:rPr>
                <w:sz w:val="20"/>
                <w:szCs w:val="20"/>
              </w:rPr>
              <w:t xml:space="preserve">Уровень самореализации </w:t>
            </w:r>
          </w:p>
          <w:p w:rsidR="00EB470A" w:rsidRPr="002C2F80" w:rsidRDefault="00EB470A" w:rsidP="002C2F80">
            <w:pPr>
              <w:pStyle w:val="af2"/>
              <w:rPr>
                <w:sz w:val="20"/>
                <w:szCs w:val="20"/>
              </w:rPr>
            </w:pPr>
            <w:r w:rsidRPr="002C2F80">
              <w:rPr>
                <w:sz w:val="20"/>
                <w:szCs w:val="20"/>
              </w:rPr>
              <w:t xml:space="preserve">Уровень саморазвития </w:t>
            </w:r>
          </w:p>
          <w:p w:rsidR="00EB470A" w:rsidRPr="002C2F80" w:rsidRDefault="00EB470A" w:rsidP="002C2F80">
            <w:pPr>
              <w:pStyle w:val="af2"/>
              <w:rPr>
                <w:sz w:val="20"/>
                <w:szCs w:val="20"/>
              </w:rPr>
            </w:pPr>
            <w:r w:rsidRPr="002C2F80">
              <w:rPr>
                <w:sz w:val="20"/>
                <w:szCs w:val="20"/>
              </w:rPr>
              <w:t>Уровень оздоровления</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Кадровое обеспечение</w:t>
            </w:r>
          </w:p>
        </w:tc>
        <w:tc>
          <w:tcPr>
            <w:tcW w:w="6946" w:type="dxa"/>
          </w:tcPr>
          <w:p w:rsidR="00EB470A" w:rsidRPr="002C2F80" w:rsidRDefault="00EB470A" w:rsidP="002C2F80">
            <w:pPr>
              <w:pStyle w:val="af2"/>
              <w:rPr>
                <w:sz w:val="20"/>
                <w:szCs w:val="20"/>
              </w:rPr>
            </w:pPr>
            <w:r w:rsidRPr="002C2F80">
              <w:rPr>
                <w:sz w:val="20"/>
                <w:szCs w:val="20"/>
              </w:rPr>
              <w:t>Начальник лагеря – 1;</w:t>
            </w:r>
          </w:p>
          <w:p w:rsidR="00EB470A" w:rsidRPr="002C2F80" w:rsidRDefault="00EB470A" w:rsidP="002C2F80">
            <w:pPr>
              <w:pStyle w:val="af2"/>
              <w:rPr>
                <w:sz w:val="20"/>
                <w:szCs w:val="20"/>
              </w:rPr>
            </w:pPr>
            <w:r w:rsidRPr="002C2F80">
              <w:rPr>
                <w:sz w:val="20"/>
                <w:szCs w:val="20"/>
              </w:rPr>
              <w:t>Специалист по охране труда и технике безопасности – 1;</w:t>
            </w:r>
          </w:p>
          <w:p w:rsidR="00EB470A" w:rsidRPr="002C2F80" w:rsidRDefault="001177F6" w:rsidP="002C2F80">
            <w:pPr>
              <w:pStyle w:val="af2"/>
              <w:rPr>
                <w:sz w:val="20"/>
                <w:szCs w:val="20"/>
              </w:rPr>
            </w:pPr>
            <w:r w:rsidRPr="002C2F80">
              <w:rPr>
                <w:sz w:val="20"/>
                <w:szCs w:val="20"/>
              </w:rPr>
              <w:t>Воспитатели – 1</w:t>
            </w:r>
            <w:r w:rsidR="00C552BC">
              <w:rPr>
                <w:sz w:val="20"/>
                <w:szCs w:val="20"/>
              </w:rPr>
              <w:t>5</w:t>
            </w:r>
            <w:r w:rsidR="00EB470A" w:rsidRPr="002C2F80">
              <w:rPr>
                <w:sz w:val="20"/>
                <w:szCs w:val="20"/>
              </w:rPr>
              <w:t>;</w:t>
            </w:r>
          </w:p>
          <w:p w:rsidR="00EB470A" w:rsidRPr="002C2F80" w:rsidRDefault="00EB470A" w:rsidP="002C2F80">
            <w:pPr>
              <w:pStyle w:val="af2"/>
              <w:rPr>
                <w:sz w:val="20"/>
                <w:szCs w:val="20"/>
              </w:rPr>
            </w:pPr>
            <w:r w:rsidRPr="002C2F80">
              <w:rPr>
                <w:sz w:val="20"/>
                <w:szCs w:val="20"/>
              </w:rPr>
              <w:t>медицинский работник -1;</w:t>
            </w:r>
          </w:p>
          <w:p w:rsidR="00EB470A" w:rsidRPr="002C2F80" w:rsidRDefault="00EB470A" w:rsidP="002C2F80">
            <w:pPr>
              <w:pStyle w:val="af2"/>
              <w:rPr>
                <w:sz w:val="20"/>
                <w:szCs w:val="20"/>
              </w:rPr>
            </w:pPr>
            <w:r w:rsidRPr="002C2F80">
              <w:rPr>
                <w:sz w:val="20"/>
                <w:szCs w:val="20"/>
              </w:rPr>
              <w:t>инструктор по физической культуре – 1;</w:t>
            </w:r>
          </w:p>
          <w:p w:rsidR="00EB470A" w:rsidRPr="002C2F80" w:rsidRDefault="00EB470A" w:rsidP="00C552BC">
            <w:pPr>
              <w:pStyle w:val="af2"/>
              <w:rPr>
                <w:sz w:val="20"/>
                <w:szCs w:val="20"/>
              </w:rPr>
            </w:pPr>
            <w:r w:rsidRPr="002C2F80">
              <w:rPr>
                <w:sz w:val="20"/>
                <w:szCs w:val="20"/>
              </w:rPr>
              <w:t xml:space="preserve">педагог-психолог – </w:t>
            </w:r>
            <w:r w:rsidR="00C552BC">
              <w:rPr>
                <w:sz w:val="20"/>
                <w:szCs w:val="20"/>
              </w:rPr>
              <w:t>1</w:t>
            </w:r>
            <w:r w:rsidRPr="002C2F80">
              <w:rPr>
                <w:sz w:val="20"/>
                <w:szCs w:val="20"/>
              </w:rPr>
              <w:t>.</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 xml:space="preserve">Условия участия </w:t>
            </w:r>
          </w:p>
        </w:tc>
        <w:tc>
          <w:tcPr>
            <w:tcW w:w="6946" w:type="dxa"/>
          </w:tcPr>
          <w:p w:rsidR="00EB470A" w:rsidRPr="002C2F80" w:rsidRDefault="000E0D1F" w:rsidP="000F0B85">
            <w:pPr>
              <w:pStyle w:val="af1"/>
              <w:shd w:val="clear" w:color="auto" w:fill="FFFFFF"/>
              <w:spacing w:before="0" w:beforeAutospacing="0" w:after="167" w:afterAutospacing="0"/>
              <w:jc w:val="both"/>
              <w:rPr>
                <w:rFonts w:ascii="Verdana" w:hAnsi="Verdana"/>
                <w:color w:val="333333"/>
                <w:sz w:val="20"/>
                <w:szCs w:val="20"/>
              </w:rPr>
            </w:pPr>
            <w:r>
              <w:rPr>
                <w:sz w:val="20"/>
                <w:szCs w:val="20"/>
              </w:rPr>
              <w:t xml:space="preserve">Личное желание обучающихся и их родителей (законных представителей). </w:t>
            </w:r>
            <w:r w:rsidR="00EB470A" w:rsidRPr="002C2F80">
              <w:rPr>
                <w:sz w:val="20"/>
                <w:szCs w:val="20"/>
              </w:rPr>
              <w:t>Зачисление в Лагерь детей производится на основании заявления родителей</w:t>
            </w:r>
            <w:r w:rsidR="000F0B85">
              <w:rPr>
                <w:sz w:val="20"/>
                <w:szCs w:val="20"/>
              </w:rPr>
              <w:t>(законных представителей)</w:t>
            </w:r>
            <w:r w:rsidR="00EB470A" w:rsidRPr="002C2F80">
              <w:rPr>
                <w:sz w:val="20"/>
                <w:szCs w:val="20"/>
              </w:rPr>
              <w:t xml:space="preserve"> </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Borders>
              <w:top w:val="single" w:sz="4" w:space="0" w:color="auto"/>
              <w:left w:val="single" w:sz="4" w:space="0" w:color="auto"/>
              <w:bottom w:val="single" w:sz="4" w:space="0" w:color="auto"/>
              <w:right w:val="single" w:sz="4" w:space="0" w:color="auto"/>
            </w:tcBorders>
          </w:tcPr>
          <w:p w:rsidR="00EB470A" w:rsidRPr="002C2F80" w:rsidRDefault="00EB470A" w:rsidP="002C2F80">
            <w:pPr>
              <w:pStyle w:val="af2"/>
              <w:rPr>
                <w:sz w:val="20"/>
                <w:szCs w:val="20"/>
              </w:rPr>
            </w:pPr>
            <w:r w:rsidRPr="002C2F80">
              <w:rPr>
                <w:sz w:val="20"/>
                <w:szCs w:val="20"/>
              </w:rPr>
              <w:t>Условия размещения участников</w:t>
            </w:r>
          </w:p>
        </w:tc>
        <w:tc>
          <w:tcPr>
            <w:tcW w:w="6946" w:type="dxa"/>
            <w:tcBorders>
              <w:top w:val="single" w:sz="4" w:space="0" w:color="auto"/>
              <w:left w:val="single" w:sz="4" w:space="0" w:color="auto"/>
              <w:bottom w:val="single" w:sz="4" w:space="0" w:color="auto"/>
              <w:right w:val="single" w:sz="4" w:space="0" w:color="auto"/>
            </w:tcBorders>
          </w:tcPr>
          <w:p w:rsidR="00EB470A" w:rsidRPr="002C2F80" w:rsidRDefault="00C5481A" w:rsidP="00C5481A">
            <w:pPr>
              <w:pStyle w:val="af1"/>
              <w:shd w:val="clear" w:color="auto" w:fill="FFFFFF"/>
              <w:spacing w:after="167"/>
              <w:rPr>
                <w:sz w:val="20"/>
                <w:szCs w:val="20"/>
              </w:rPr>
            </w:pPr>
            <w:r>
              <w:rPr>
                <w:sz w:val="20"/>
                <w:szCs w:val="20"/>
              </w:rPr>
              <w:t>Учебные классы</w:t>
            </w:r>
            <w:r w:rsidR="00EB470A" w:rsidRPr="002C2F80">
              <w:rPr>
                <w:sz w:val="20"/>
                <w:szCs w:val="20"/>
              </w:rPr>
              <w:t>; столовая; актовый</w:t>
            </w:r>
            <w:r>
              <w:rPr>
                <w:sz w:val="20"/>
                <w:szCs w:val="20"/>
              </w:rPr>
              <w:t xml:space="preserve"> </w:t>
            </w:r>
            <w:r w:rsidR="00EB470A" w:rsidRPr="002C2F80">
              <w:rPr>
                <w:sz w:val="20"/>
                <w:szCs w:val="20"/>
              </w:rPr>
              <w:t xml:space="preserve"> зал; </w:t>
            </w:r>
            <w:r>
              <w:rPr>
                <w:sz w:val="20"/>
                <w:szCs w:val="20"/>
              </w:rPr>
              <w:t>спортивный зал, пришкольная территория.</w:t>
            </w:r>
          </w:p>
        </w:tc>
      </w:tr>
    </w:tbl>
    <w:p w:rsidR="00AC1696" w:rsidRPr="00BA0745" w:rsidRDefault="005A62B8" w:rsidP="00BA0745">
      <w:pPr>
        <w:tabs>
          <w:tab w:val="left" w:pos="4180"/>
        </w:tabs>
        <w:spacing w:line="360" w:lineRule="auto"/>
        <w:rPr>
          <w:sz w:val="24"/>
          <w:szCs w:val="24"/>
        </w:rPr>
      </w:pPr>
      <w:r w:rsidRPr="00BA0745">
        <w:rPr>
          <w:sz w:val="24"/>
          <w:szCs w:val="24"/>
        </w:rPr>
        <w:tab/>
      </w:r>
    </w:p>
    <w:p w:rsidR="005A62B8" w:rsidRPr="00BA0745" w:rsidRDefault="005A62B8" w:rsidP="00BA0745">
      <w:pPr>
        <w:tabs>
          <w:tab w:val="left" w:pos="4180"/>
        </w:tabs>
        <w:spacing w:line="36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BD1DA8" w:rsidRPr="00BA0745" w:rsidRDefault="00BD1DA8" w:rsidP="0028488D">
      <w:pPr>
        <w:pStyle w:val="a8"/>
        <w:numPr>
          <w:ilvl w:val="0"/>
          <w:numId w:val="14"/>
        </w:numPr>
        <w:spacing w:after="160" w:line="360" w:lineRule="auto"/>
        <w:jc w:val="center"/>
        <w:rPr>
          <w:sz w:val="24"/>
          <w:szCs w:val="24"/>
        </w:rPr>
      </w:pPr>
      <w:r w:rsidRPr="00BA0745">
        <w:rPr>
          <w:b/>
          <w:sz w:val="24"/>
          <w:szCs w:val="24"/>
        </w:rPr>
        <w:lastRenderedPageBreak/>
        <w:t>Пояснительная записка</w:t>
      </w:r>
    </w:p>
    <w:p w:rsidR="00772F78" w:rsidRPr="00BA0745" w:rsidRDefault="00184C7A" w:rsidP="00BA0745">
      <w:pPr>
        <w:spacing w:after="0" w:line="360" w:lineRule="auto"/>
        <w:ind w:firstLine="708"/>
        <w:jc w:val="both"/>
        <w:rPr>
          <w:rFonts w:ascii="Times New Roman" w:hAnsi="Times New Roman" w:cs="Times New Roman"/>
          <w:sz w:val="24"/>
          <w:szCs w:val="24"/>
        </w:rPr>
      </w:pPr>
      <w:r w:rsidRPr="00BA0745">
        <w:rPr>
          <w:rFonts w:ascii="Times New Roman" w:eastAsia="Times New Roman" w:hAnsi="Times New Roman" w:cs="Times New Roman"/>
          <w:sz w:val="24"/>
          <w:szCs w:val="24"/>
        </w:rPr>
        <w:t xml:space="preserve">Условия летних лагерей уникальны с точки зрения </w:t>
      </w:r>
      <w:r w:rsidR="00625491" w:rsidRPr="00BA0745">
        <w:rPr>
          <w:rFonts w:ascii="Times New Roman" w:eastAsia="Times New Roman" w:hAnsi="Times New Roman" w:cs="Times New Roman"/>
          <w:sz w:val="24"/>
          <w:szCs w:val="24"/>
        </w:rPr>
        <w:t>организации жизнедеятельности</w:t>
      </w:r>
      <w:r w:rsidRPr="00BA0745">
        <w:rPr>
          <w:rFonts w:ascii="Times New Roman" w:eastAsia="Times New Roman" w:hAnsi="Times New Roman" w:cs="Times New Roman"/>
          <w:sz w:val="24"/>
          <w:szCs w:val="24"/>
        </w:rPr>
        <w:t xml:space="preserve"> личности в свободное время. </w:t>
      </w:r>
      <w:r w:rsidR="00185887" w:rsidRPr="00BA0745">
        <w:rPr>
          <w:rFonts w:ascii="Times New Roman" w:eastAsia="Times New Roman" w:hAnsi="Times New Roman" w:cs="Times New Roman"/>
          <w:sz w:val="24"/>
          <w:szCs w:val="24"/>
        </w:rPr>
        <w:t>Организованный отдых детей является важной составляющей частью о</w:t>
      </w:r>
      <w:r w:rsidR="00B17CC9" w:rsidRPr="00BA0745">
        <w:rPr>
          <w:rFonts w:ascii="Times New Roman" w:eastAsia="Times New Roman" w:hAnsi="Times New Roman" w:cs="Times New Roman"/>
          <w:sz w:val="24"/>
          <w:szCs w:val="24"/>
        </w:rPr>
        <w:t>бразовательной деятельности. Суть</w:t>
      </w:r>
      <w:r w:rsidR="00185887" w:rsidRPr="00BA0745">
        <w:rPr>
          <w:rFonts w:ascii="Times New Roman" w:eastAsia="Times New Roman" w:hAnsi="Times New Roman" w:cs="Times New Roman"/>
          <w:sz w:val="24"/>
          <w:szCs w:val="24"/>
        </w:rPr>
        <w:t xml:space="preserve"> такого отдыха </w:t>
      </w:r>
      <w:r w:rsidR="00B17CC9" w:rsidRPr="00BA0745">
        <w:rPr>
          <w:rFonts w:ascii="Times New Roman" w:eastAsia="Times New Roman" w:hAnsi="Times New Roman" w:cs="Times New Roman"/>
          <w:sz w:val="24"/>
          <w:szCs w:val="24"/>
        </w:rPr>
        <w:t xml:space="preserve">в </w:t>
      </w:r>
      <w:r w:rsidR="00185887" w:rsidRPr="00BA0745">
        <w:rPr>
          <w:rFonts w:ascii="Times New Roman" w:eastAsia="Times New Roman" w:hAnsi="Times New Roman" w:cs="Times New Roman"/>
          <w:sz w:val="24"/>
          <w:szCs w:val="24"/>
        </w:rPr>
        <w:t>формир</w:t>
      </w:r>
      <w:r w:rsidR="00B17CC9" w:rsidRPr="00BA0745">
        <w:rPr>
          <w:rFonts w:ascii="Times New Roman" w:eastAsia="Times New Roman" w:hAnsi="Times New Roman" w:cs="Times New Roman"/>
          <w:sz w:val="24"/>
          <w:szCs w:val="24"/>
        </w:rPr>
        <w:t>овании</w:t>
      </w:r>
      <w:r w:rsidR="00185887" w:rsidRPr="00BA0745">
        <w:rPr>
          <w:rFonts w:ascii="Times New Roman" w:eastAsia="Times New Roman" w:hAnsi="Times New Roman" w:cs="Times New Roman"/>
          <w:sz w:val="24"/>
          <w:szCs w:val="24"/>
        </w:rPr>
        <w:t xml:space="preserve"> эффект</w:t>
      </w:r>
      <w:r w:rsidR="00B17CC9" w:rsidRPr="00BA0745">
        <w:rPr>
          <w:rFonts w:ascii="Times New Roman" w:eastAsia="Times New Roman" w:hAnsi="Times New Roman" w:cs="Times New Roman"/>
          <w:sz w:val="24"/>
          <w:szCs w:val="24"/>
        </w:rPr>
        <w:t>а</w:t>
      </w:r>
      <w:r w:rsidR="00185887" w:rsidRPr="00BA0745">
        <w:rPr>
          <w:rFonts w:ascii="Times New Roman" w:eastAsia="Times New Roman" w:hAnsi="Times New Roman" w:cs="Times New Roman"/>
          <w:sz w:val="24"/>
          <w:szCs w:val="24"/>
        </w:rPr>
        <w:t xml:space="preserve"> непрерывности в развитии деятельности, сопряженно</w:t>
      </w:r>
      <w:r w:rsidR="0097342B" w:rsidRPr="00BA0745">
        <w:rPr>
          <w:rFonts w:ascii="Times New Roman" w:eastAsia="Times New Roman" w:hAnsi="Times New Roman" w:cs="Times New Roman"/>
          <w:sz w:val="24"/>
          <w:szCs w:val="24"/>
        </w:rPr>
        <w:t>й</w:t>
      </w:r>
      <w:r w:rsidR="00185887" w:rsidRPr="00BA0745">
        <w:rPr>
          <w:rFonts w:ascii="Times New Roman" w:eastAsia="Times New Roman" w:hAnsi="Times New Roman" w:cs="Times New Roman"/>
          <w:sz w:val="24"/>
          <w:szCs w:val="24"/>
        </w:rPr>
        <w:t xml:space="preserve"> с образованием, </w:t>
      </w:r>
      <w:r w:rsidR="0097342B" w:rsidRPr="00BA0745">
        <w:rPr>
          <w:rFonts w:ascii="Times New Roman" w:eastAsia="Times New Roman" w:hAnsi="Times New Roman" w:cs="Times New Roman"/>
          <w:sz w:val="24"/>
          <w:szCs w:val="24"/>
        </w:rPr>
        <w:t>заключающийся в</w:t>
      </w:r>
      <w:r w:rsidR="00185887" w:rsidRPr="00BA0745">
        <w:rPr>
          <w:rFonts w:ascii="Times New Roman" w:eastAsia="Times New Roman" w:hAnsi="Times New Roman" w:cs="Times New Roman"/>
          <w:sz w:val="24"/>
          <w:szCs w:val="24"/>
        </w:rPr>
        <w:t xml:space="preserve"> созда</w:t>
      </w:r>
      <w:r w:rsidR="0097342B" w:rsidRPr="00BA0745">
        <w:rPr>
          <w:rFonts w:ascii="Times New Roman" w:eastAsia="Times New Roman" w:hAnsi="Times New Roman" w:cs="Times New Roman"/>
          <w:sz w:val="24"/>
          <w:szCs w:val="24"/>
        </w:rPr>
        <w:t>нии</w:t>
      </w:r>
      <w:r w:rsidR="00185887" w:rsidRPr="00BA0745">
        <w:rPr>
          <w:rFonts w:ascii="Times New Roman" w:eastAsia="Times New Roman" w:hAnsi="Times New Roman" w:cs="Times New Roman"/>
          <w:sz w:val="24"/>
          <w:szCs w:val="24"/>
        </w:rPr>
        <w:t xml:space="preserve"> услови</w:t>
      </w:r>
      <w:r w:rsidR="0097342B" w:rsidRPr="00BA0745">
        <w:rPr>
          <w:rFonts w:ascii="Times New Roman" w:eastAsia="Times New Roman" w:hAnsi="Times New Roman" w:cs="Times New Roman"/>
          <w:sz w:val="24"/>
          <w:szCs w:val="24"/>
        </w:rPr>
        <w:t>й</w:t>
      </w:r>
      <w:r w:rsidR="00185887" w:rsidRPr="00BA0745">
        <w:rPr>
          <w:rFonts w:ascii="Times New Roman" w:eastAsia="Times New Roman" w:hAnsi="Times New Roman" w:cs="Times New Roman"/>
          <w:sz w:val="24"/>
          <w:szCs w:val="24"/>
        </w:rPr>
        <w:t xml:space="preserve"> для получения детьми дополнительных знаний и формирования новых компетентностей.</w:t>
      </w:r>
      <w:r w:rsidR="00772F78" w:rsidRPr="00BA0745">
        <w:rPr>
          <w:rFonts w:ascii="Times New Roman" w:hAnsi="Times New Roman" w:cs="Times New Roman"/>
          <w:sz w:val="24"/>
          <w:szCs w:val="24"/>
        </w:rPr>
        <w:t xml:space="preserve"> </w:t>
      </w:r>
    </w:p>
    <w:p w:rsidR="00C6395D" w:rsidRDefault="00772F78" w:rsidP="00C6395D">
      <w:pPr>
        <w:spacing w:after="0" w:line="360" w:lineRule="auto"/>
        <w:ind w:firstLine="708"/>
        <w:contextualSpacing/>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Данная программа создана </w:t>
      </w:r>
      <w:r w:rsidR="00C6395D">
        <w:rPr>
          <w:rFonts w:ascii="Times New Roman" w:eastAsia="Times New Roman" w:hAnsi="Times New Roman" w:cs="Times New Roman"/>
          <w:sz w:val="24"/>
          <w:szCs w:val="24"/>
        </w:rPr>
        <w:t>с целью о</w:t>
      </w:r>
      <w:r w:rsidR="00C6395D" w:rsidRPr="00C6395D">
        <w:rPr>
          <w:rFonts w:ascii="Times New Roman" w:eastAsia="Times New Roman" w:hAnsi="Times New Roman" w:cs="Times New Roman"/>
          <w:sz w:val="24"/>
          <w:szCs w:val="24"/>
        </w:rPr>
        <w:t>рганизаци</w:t>
      </w:r>
      <w:r w:rsidR="00C6395D">
        <w:rPr>
          <w:rFonts w:ascii="Times New Roman" w:eastAsia="Times New Roman" w:hAnsi="Times New Roman" w:cs="Times New Roman"/>
          <w:sz w:val="24"/>
          <w:szCs w:val="24"/>
        </w:rPr>
        <w:t>и</w:t>
      </w:r>
      <w:r w:rsidR="00C6395D" w:rsidRPr="00C6395D">
        <w:rPr>
          <w:rFonts w:ascii="Times New Roman" w:eastAsia="Times New Roman" w:hAnsi="Times New Roman" w:cs="Times New Roman"/>
          <w:sz w:val="24"/>
          <w:szCs w:val="24"/>
        </w:rPr>
        <w:t xml:space="preserve"> активного познавательного отдыха несовершеннолетних через популяризацию базовых знаний, современных тенденций и развити</w:t>
      </w:r>
      <w:r w:rsidR="00C6395D">
        <w:rPr>
          <w:rFonts w:ascii="Times New Roman" w:eastAsia="Times New Roman" w:hAnsi="Times New Roman" w:cs="Times New Roman"/>
          <w:sz w:val="24"/>
          <w:szCs w:val="24"/>
        </w:rPr>
        <w:t>я</w:t>
      </w:r>
      <w:r w:rsidR="00C6395D" w:rsidRPr="00C6395D">
        <w:rPr>
          <w:rFonts w:ascii="Times New Roman" w:eastAsia="Times New Roman" w:hAnsi="Times New Roman" w:cs="Times New Roman"/>
          <w:sz w:val="24"/>
          <w:szCs w:val="24"/>
        </w:rPr>
        <w:t xml:space="preserve"> в художественно-эстетической сфере.</w:t>
      </w:r>
    </w:p>
    <w:p w:rsidR="0013531C" w:rsidRPr="00BA0745" w:rsidRDefault="0013531C" w:rsidP="00C6395D">
      <w:pPr>
        <w:spacing w:after="0" w:line="360" w:lineRule="auto"/>
        <w:ind w:firstLine="708"/>
        <w:contextualSpacing/>
        <w:jc w:val="both"/>
        <w:rPr>
          <w:rFonts w:ascii="Times New Roman" w:hAnsi="Times New Roman" w:cs="Times New Roman"/>
          <w:bCs/>
          <w:sz w:val="24"/>
          <w:szCs w:val="24"/>
        </w:rPr>
      </w:pPr>
      <w:r w:rsidRPr="00BA0745">
        <w:rPr>
          <w:rFonts w:ascii="Times New Roman" w:eastAsia="Times New Roman" w:hAnsi="Times New Roman" w:cs="Times New Roman"/>
          <w:color w:val="000000"/>
          <w:sz w:val="24"/>
          <w:szCs w:val="24"/>
        </w:rPr>
        <w:t>Разработка программы организации летней занятости обучающихся в лагере с д</w:t>
      </w:r>
      <w:r w:rsidR="000C6B99" w:rsidRPr="00BA0745">
        <w:rPr>
          <w:rFonts w:ascii="Times New Roman" w:eastAsia="Times New Roman" w:hAnsi="Times New Roman" w:cs="Times New Roman"/>
          <w:color w:val="000000"/>
          <w:sz w:val="24"/>
          <w:szCs w:val="24"/>
        </w:rPr>
        <w:t>невным пребыванием детей на 202</w:t>
      </w:r>
      <w:r w:rsidR="00BD5E35">
        <w:rPr>
          <w:rFonts w:ascii="Times New Roman" w:eastAsia="Times New Roman" w:hAnsi="Times New Roman" w:cs="Times New Roman"/>
          <w:color w:val="000000"/>
          <w:sz w:val="24"/>
          <w:szCs w:val="24"/>
        </w:rPr>
        <w:t>5</w:t>
      </w:r>
      <w:r w:rsidRPr="00BA0745">
        <w:rPr>
          <w:rFonts w:ascii="Times New Roman" w:eastAsia="Times New Roman" w:hAnsi="Times New Roman" w:cs="Times New Roman"/>
          <w:color w:val="000000"/>
          <w:sz w:val="24"/>
          <w:szCs w:val="24"/>
        </w:rPr>
        <w:t xml:space="preserve"> год</w:t>
      </w:r>
      <w:r w:rsidRPr="00BA0745">
        <w:rPr>
          <w:rFonts w:ascii="Times New Roman" w:eastAsia="Times New Roman" w:hAnsi="Times New Roman" w:cs="Times New Roman"/>
          <w:b/>
          <w:bCs/>
          <w:i/>
          <w:iCs/>
          <w:color w:val="000000"/>
          <w:sz w:val="24"/>
          <w:szCs w:val="24"/>
        </w:rPr>
        <w:t xml:space="preserve"> </w:t>
      </w:r>
      <w:r w:rsidRPr="00BA0745">
        <w:rPr>
          <w:rFonts w:ascii="Times New Roman" w:eastAsia="Times New Roman" w:hAnsi="Times New Roman" w:cs="Times New Roman"/>
          <w:color w:val="000000"/>
          <w:sz w:val="24"/>
          <w:szCs w:val="24"/>
        </w:rPr>
        <w:t>вызвана:</w:t>
      </w:r>
    </w:p>
    <w:p w:rsidR="0013531C" w:rsidRPr="00BA0745" w:rsidRDefault="0013531C" w:rsidP="0028488D">
      <w:pPr>
        <w:numPr>
          <w:ilvl w:val="0"/>
          <w:numId w:val="16"/>
        </w:numPr>
        <w:autoSpaceDE w:val="0"/>
        <w:autoSpaceDN w:val="0"/>
        <w:adjustRightInd w:val="0"/>
        <w:spacing w:after="0" w:line="360" w:lineRule="auto"/>
        <w:ind w:right="-1"/>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повышением спроса родителей и детей на организованный отдых школьников</w:t>
      </w:r>
      <w:r w:rsidR="000E0D1F">
        <w:rPr>
          <w:rFonts w:ascii="Times New Roman" w:eastAsia="Times New Roman" w:hAnsi="Times New Roman" w:cs="Times New Roman"/>
          <w:color w:val="000000"/>
          <w:sz w:val="24"/>
          <w:szCs w:val="24"/>
        </w:rPr>
        <w:t>;</w:t>
      </w:r>
    </w:p>
    <w:p w:rsidR="0013531C" w:rsidRPr="00BA0745" w:rsidRDefault="0013531C" w:rsidP="0028488D">
      <w:pPr>
        <w:numPr>
          <w:ilvl w:val="0"/>
          <w:numId w:val="16"/>
        </w:numPr>
        <w:autoSpaceDE w:val="0"/>
        <w:autoSpaceDN w:val="0"/>
        <w:adjustRightInd w:val="0"/>
        <w:spacing w:after="0" w:line="360" w:lineRule="auto"/>
        <w:ind w:right="-1"/>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работой по укреплению здоровья обучающихся и формированию у них потребности в здоровом образе жизни;</w:t>
      </w:r>
    </w:p>
    <w:p w:rsidR="002C2F80" w:rsidRPr="00C14C41" w:rsidRDefault="0013531C" w:rsidP="0028488D">
      <w:pPr>
        <w:numPr>
          <w:ilvl w:val="0"/>
          <w:numId w:val="16"/>
        </w:numPr>
        <w:autoSpaceDE w:val="0"/>
        <w:autoSpaceDN w:val="0"/>
        <w:adjustRightInd w:val="0"/>
        <w:spacing w:after="0" w:line="360" w:lineRule="auto"/>
        <w:ind w:right="-1"/>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sz w:val="24"/>
          <w:szCs w:val="24"/>
        </w:rPr>
        <w:t>работой по совершенствованию организации летнего отдыха детей посредством формиров</w:t>
      </w:r>
      <w:r w:rsidR="001E2A52" w:rsidRPr="00BA0745">
        <w:rPr>
          <w:rFonts w:ascii="Times New Roman" w:eastAsia="Times New Roman" w:hAnsi="Times New Roman" w:cs="Times New Roman"/>
          <w:sz w:val="24"/>
          <w:szCs w:val="24"/>
        </w:rPr>
        <w:t>ания моральной шкалы ценностей.</w:t>
      </w:r>
    </w:p>
    <w:p w:rsidR="00C14C41" w:rsidRPr="002C2F80" w:rsidRDefault="00C14C41" w:rsidP="00C14C41">
      <w:pPr>
        <w:autoSpaceDE w:val="0"/>
        <w:autoSpaceDN w:val="0"/>
        <w:adjustRightInd w:val="0"/>
        <w:spacing w:after="0" w:line="360" w:lineRule="auto"/>
        <w:ind w:left="720" w:right="-1"/>
        <w:jc w:val="both"/>
        <w:rPr>
          <w:rFonts w:ascii="Times New Roman" w:eastAsia="Times New Roman" w:hAnsi="Times New Roman" w:cs="Times New Roman"/>
          <w:color w:val="000000"/>
          <w:sz w:val="24"/>
          <w:szCs w:val="24"/>
        </w:rPr>
      </w:pPr>
    </w:p>
    <w:p w:rsidR="00D25CE2" w:rsidRDefault="000B42ED" w:rsidP="0028488D">
      <w:pPr>
        <w:pStyle w:val="a8"/>
        <w:numPr>
          <w:ilvl w:val="0"/>
          <w:numId w:val="14"/>
        </w:numPr>
        <w:spacing w:line="360" w:lineRule="auto"/>
        <w:jc w:val="center"/>
        <w:rPr>
          <w:b/>
          <w:bCs/>
          <w:color w:val="000000"/>
          <w:sz w:val="24"/>
          <w:szCs w:val="24"/>
        </w:rPr>
      </w:pPr>
      <w:r w:rsidRPr="00BA0745">
        <w:rPr>
          <w:b/>
          <w:bCs/>
          <w:color w:val="000000"/>
          <w:sz w:val="24"/>
          <w:szCs w:val="24"/>
        </w:rPr>
        <w:t xml:space="preserve">Нормативно-правовые основания </w:t>
      </w:r>
    </w:p>
    <w:p w:rsidR="00A63A03" w:rsidRPr="00BA0745" w:rsidRDefault="00A63A03" w:rsidP="00A63A03">
      <w:pPr>
        <w:pStyle w:val="a8"/>
        <w:spacing w:line="360" w:lineRule="auto"/>
        <w:rPr>
          <w:b/>
          <w:bCs/>
          <w:color w:val="000000"/>
          <w:sz w:val="24"/>
          <w:szCs w:val="24"/>
        </w:rPr>
      </w:pPr>
      <w:r>
        <w:rPr>
          <w:b/>
          <w:bCs/>
          <w:color w:val="000000"/>
          <w:sz w:val="24"/>
          <w:szCs w:val="24"/>
        </w:rPr>
        <w:t>Программа составлена в соответствии с нормативно-правовыми документами: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Конвенцией о правах ребенка (одобрена Генеральной Ассамблеей ООН 20.11.1989, вступила в силу для СССР 15.09.1990).</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Федеральным законом от 2</w:t>
      </w:r>
      <w:r w:rsidR="00BD5E35">
        <w:rPr>
          <w:sz w:val="24"/>
          <w:szCs w:val="24"/>
        </w:rPr>
        <w:t>8</w:t>
      </w:r>
      <w:r w:rsidRPr="00A63A03">
        <w:rPr>
          <w:sz w:val="24"/>
          <w:szCs w:val="24"/>
        </w:rPr>
        <w:t>.12.20</w:t>
      </w:r>
      <w:r w:rsidR="00BD5E35">
        <w:rPr>
          <w:sz w:val="24"/>
          <w:szCs w:val="24"/>
        </w:rPr>
        <w:t>24</w:t>
      </w:r>
      <w:r w:rsidRPr="00A63A03">
        <w:rPr>
          <w:sz w:val="24"/>
          <w:szCs w:val="24"/>
        </w:rPr>
        <w:t xml:space="preserve"> № </w:t>
      </w:r>
      <w:r w:rsidR="00BD5E35">
        <w:rPr>
          <w:sz w:val="24"/>
          <w:szCs w:val="24"/>
        </w:rPr>
        <w:t>54</w:t>
      </w:r>
      <w:r w:rsidRPr="00A63A03">
        <w:rPr>
          <w:sz w:val="24"/>
          <w:szCs w:val="24"/>
        </w:rPr>
        <w:t>3-ФЗ «Об образовании в Российской Федерации».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Федеральным законом от 24.07.1998 № 124-ФЗ «Об основных гарантиях прав ребенка в Российской Федерации».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 xml:space="preserve"> Федеральным законом от 30.12.2020 № 489-ФЗ «О молодежной политике в Российской Федерации».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 xml:space="preserve"> Приказы №№286,287 Министерства просвещения Российской Федерации об утверждении ФГОС начального общего образования и ФГОС </w:t>
      </w:r>
      <w:r w:rsidRPr="00A63A03">
        <w:rPr>
          <w:sz w:val="24"/>
          <w:szCs w:val="24"/>
        </w:rPr>
        <w:lastRenderedPageBreak/>
        <w:t>основного общего образования от 31 мая 2021 года.</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 xml:space="preserve">Указом Президента Российской Федерации от 21.07.2020 № 474 «О национальных целях развития Российской Федерации на период до 2030 года». </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A63A03" w:rsidRPr="00450CC9" w:rsidRDefault="00450CC9" w:rsidP="0028488D">
      <w:pPr>
        <w:pStyle w:val="a8"/>
        <w:numPr>
          <w:ilvl w:val="0"/>
          <w:numId w:val="39"/>
        </w:numPr>
        <w:spacing w:line="360" w:lineRule="auto"/>
        <w:ind w:firstLine="708"/>
        <w:jc w:val="both"/>
        <w:rPr>
          <w:sz w:val="24"/>
          <w:szCs w:val="24"/>
        </w:rPr>
      </w:pPr>
      <w:r w:rsidRPr="00450CC9">
        <w:rPr>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EE7EB8" w:rsidRDefault="00EE7EB8" w:rsidP="00007FE2">
      <w:pPr>
        <w:pStyle w:val="a8"/>
        <w:spacing w:line="360" w:lineRule="auto"/>
        <w:jc w:val="center"/>
        <w:rPr>
          <w:b/>
          <w:bCs/>
          <w:color w:val="000000"/>
          <w:sz w:val="24"/>
          <w:szCs w:val="24"/>
        </w:rPr>
      </w:pPr>
    </w:p>
    <w:p w:rsidR="00625491" w:rsidRPr="00BA0745" w:rsidRDefault="007E01C1" w:rsidP="00007FE2">
      <w:pPr>
        <w:pStyle w:val="a8"/>
        <w:spacing w:line="360" w:lineRule="auto"/>
        <w:jc w:val="center"/>
        <w:rPr>
          <w:b/>
          <w:bCs/>
          <w:color w:val="000000"/>
          <w:sz w:val="24"/>
          <w:szCs w:val="24"/>
        </w:rPr>
      </w:pPr>
      <w:r w:rsidRPr="00BA0745">
        <w:rPr>
          <w:b/>
          <w:bCs/>
          <w:color w:val="000000"/>
          <w:sz w:val="24"/>
          <w:szCs w:val="24"/>
        </w:rPr>
        <w:t>4</w:t>
      </w:r>
      <w:r w:rsidR="00625491" w:rsidRPr="00BA0745">
        <w:rPr>
          <w:b/>
          <w:bCs/>
          <w:color w:val="000000"/>
          <w:sz w:val="24"/>
          <w:szCs w:val="24"/>
        </w:rPr>
        <w:t>. Цель и задачи программы</w:t>
      </w:r>
    </w:p>
    <w:p w:rsidR="001E2A52" w:rsidRPr="002C2F80" w:rsidRDefault="000C6B99" w:rsidP="002C2F80">
      <w:pPr>
        <w:tabs>
          <w:tab w:val="left" w:pos="3360"/>
        </w:tabs>
        <w:spacing w:after="0" w:line="360" w:lineRule="auto"/>
        <w:ind w:firstLine="709"/>
        <w:jc w:val="both"/>
        <w:rPr>
          <w:rFonts w:ascii="Times New Roman" w:hAnsi="Times New Roman" w:cs="Times New Roman"/>
          <w:bCs/>
          <w:sz w:val="24"/>
          <w:szCs w:val="24"/>
        </w:rPr>
      </w:pPr>
      <w:r w:rsidRPr="00BA0745">
        <w:rPr>
          <w:rFonts w:ascii="Times New Roman" w:hAnsi="Times New Roman" w:cs="Times New Roman"/>
          <w:bCs/>
          <w:sz w:val="24"/>
          <w:szCs w:val="24"/>
        </w:rPr>
        <w:t>Цель</w:t>
      </w:r>
      <w:r w:rsidR="00F766F7" w:rsidRPr="00BA0745">
        <w:rPr>
          <w:rFonts w:ascii="Times New Roman" w:hAnsi="Times New Roman" w:cs="Times New Roman"/>
          <w:bCs/>
          <w:sz w:val="24"/>
          <w:szCs w:val="24"/>
        </w:rPr>
        <w:t xml:space="preserve">: </w:t>
      </w:r>
      <w:r w:rsidR="007052F3" w:rsidRPr="007052F3">
        <w:rPr>
          <w:rFonts w:ascii="Times New Roman" w:hAnsi="Times New Roman" w:cs="Times New Roman"/>
          <w:bCs/>
          <w:sz w:val="24"/>
          <w:szCs w:val="24"/>
        </w:rPr>
        <w:t>организаци</w:t>
      </w:r>
      <w:r w:rsidR="007052F3">
        <w:rPr>
          <w:rFonts w:ascii="Times New Roman" w:hAnsi="Times New Roman" w:cs="Times New Roman"/>
          <w:bCs/>
          <w:sz w:val="24"/>
          <w:szCs w:val="24"/>
        </w:rPr>
        <w:t>я</w:t>
      </w:r>
      <w:r w:rsidR="007052F3" w:rsidRPr="007052F3">
        <w:rPr>
          <w:rFonts w:ascii="Times New Roman" w:hAnsi="Times New Roman" w:cs="Times New Roman"/>
          <w:bCs/>
          <w:sz w:val="24"/>
          <w:szCs w:val="24"/>
        </w:rPr>
        <w:t xml:space="preserve"> активного познавательного отдыха несовершеннолетних через популяризацию базовых знаний, современных тенденций и развити</w:t>
      </w:r>
      <w:r w:rsidR="007052F3">
        <w:rPr>
          <w:rFonts w:ascii="Times New Roman" w:hAnsi="Times New Roman" w:cs="Times New Roman"/>
          <w:bCs/>
          <w:sz w:val="24"/>
          <w:szCs w:val="24"/>
        </w:rPr>
        <w:t>е</w:t>
      </w:r>
      <w:r w:rsidR="007052F3" w:rsidRPr="007052F3">
        <w:rPr>
          <w:rFonts w:ascii="Times New Roman" w:hAnsi="Times New Roman" w:cs="Times New Roman"/>
          <w:bCs/>
          <w:sz w:val="24"/>
          <w:szCs w:val="24"/>
        </w:rPr>
        <w:t xml:space="preserve"> в художественно-эстетической сфере.</w:t>
      </w:r>
    </w:p>
    <w:p w:rsidR="003301A9" w:rsidRPr="00BA0745" w:rsidRDefault="00BD1DA8" w:rsidP="00BA0745">
      <w:pPr>
        <w:tabs>
          <w:tab w:val="left" w:pos="3360"/>
        </w:tabs>
        <w:spacing w:after="0" w:line="360" w:lineRule="auto"/>
        <w:ind w:firstLine="709"/>
        <w:rPr>
          <w:rFonts w:ascii="Times New Roman" w:eastAsia="Times New Roman" w:hAnsi="Times New Roman" w:cs="Times New Roman"/>
          <w:b/>
          <w:sz w:val="24"/>
          <w:szCs w:val="24"/>
        </w:rPr>
      </w:pPr>
      <w:r w:rsidRPr="00BA0745">
        <w:rPr>
          <w:rFonts w:ascii="Times New Roman" w:eastAsia="Times New Roman" w:hAnsi="Times New Roman" w:cs="Times New Roman"/>
          <w:b/>
          <w:sz w:val="24"/>
          <w:szCs w:val="24"/>
        </w:rPr>
        <w:t>Задачи программы:</w:t>
      </w:r>
    </w:p>
    <w:p w:rsidR="007052F3" w:rsidRDefault="007052F3" w:rsidP="007052F3">
      <w:pPr>
        <w:pStyle w:val="af2"/>
        <w:spacing w:line="360" w:lineRule="auto"/>
        <w:ind w:left="360"/>
        <w:jc w:val="both"/>
      </w:pPr>
      <w:r>
        <w:t xml:space="preserve">- </w:t>
      </w:r>
      <w:r w:rsidR="00BD5E35">
        <w:t>Сохранение и укрепление традиционных российских духовно-нравственных ценностей</w:t>
      </w:r>
    </w:p>
    <w:p w:rsidR="007052F3" w:rsidRDefault="007052F3" w:rsidP="007052F3">
      <w:pPr>
        <w:pStyle w:val="af2"/>
        <w:spacing w:line="360" w:lineRule="auto"/>
        <w:ind w:left="360"/>
        <w:jc w:val="both"/>
      </w:pPr>
      <w:r>
        <w:t>- Развитие интеллекта и интегративных творческих способностей детей</w:t>
      </w:r>
    </w:p>
    <w:p w:rsidR="007052F3" w:rsidRDefault="007052F3" w:rsidP="007052F3">
      <w:pPr>
        <w:pStyle w:val="af2"/>
        <w:spacing w:line="360" w:lineRule="auto"/>
        <w:ind w:left="360"/>
        <w:jc w:val="both"/>
      </w:pPr>
      <w:r>
        <w:t xml:space="preserve"> - Привлечение интереса несовершеннолетних к состоянию и перспективам развития мультипликации в России, к прикладным, естественным наукам.</w:t>
      </w:r>
    </w:p>
    <w:p w:rsidR="007052F3" w:rsidRDefault="007052F3" w:rsidP="007052F3">
      <w:pPr>
        <w:pStyle w:val="af2"/>
        <w:spacing w:line="360" w:lineRule="auto"/>
        <w:ind w:left="360"/>
        <w:jc w:val="both"/>
      </w:pPr>
      <w:r>
        <w:t>- Формирование системы ценностей, нравственного фундамента, чувства патриотизма, гражданственности, правовой культуры.</w:t>
      </w:r>
    </w:p>
    <w:p w:rsidR="007052F3" w:rsidRDefault="007052F3" w:rsidP="007052F3">
      <w:pPr>
        <w:pStyle w:val="af2"/>
        <w:spacing w:line="360" w:lineRule="auto"/>
        <w:ind w:left="360"/>
        <w:jc w:val="both"/>
      </w:pPr>
      <w:r>
        <w:t>- Создание условий для формирования навыков здорового образа жизни, укрепление здоровья обучающихся.</w:t>
      </w:r>
    </w:p>
    <w:p w:rsidR="00007FE2" w:rsidRPr="002C2F80" w:rsidRDefault="007052F3" w:rsidP="007052F3">
      <w:pPr>
        <w:pStyle w:val="af2"/>
        <w:spacing w:line="360" w:lineRule="auto"/>
        <w:ind w:left="360"/>
        <w:jc w:val="both"/>
      </w:pPr>
      <w:r>
        <w:t>- Развитие познавательных, творческих, лидерских, организаторских возможностей у несовершеннолетних.</w:t>
      </w:r>
    </w:p>
    <w:p w:rsidR="00A5224F" w:rsidRPr="00BA0745" w:rsidRDefault="00A5224F" w:rsidP="0028488D">
      <w:pPr>
        <w:pStyle w:val="a8"/>
        <w:keepNext/>
        <w:numPr>
          <w:ilvl w:val="0"/>
          <w:numId w:val="35"/>
        </w:numPr>
        <w:spacing w:line="360" w:lineRule="auto"/>
        <w:jc w:val="center"/>
        <w:outlineLvl w:val="0"/>
        <w:rPr>
          <w:b/>
          <w:sz w:val="24"/>
          <w:szCs w:val="24"/>
        </w:rPr>
      </w:pPr>
      <w:r w:rsidRPr="00BA0745">
        <w:rPr>
          <w:b/>
          <w:sz w:val="24"/>
          <w:szCs w:val="24"/>
        </w:rPr>
        <w:t>Содержание и средства реализации программы</w:t>
      </w:r>
    </w:p>
    <w:p w:rsidR="00A5224F" w:rsidRPr="00BA0745" w:rsidRDefault="007E01C1" w:rsidP="002C2F80">
      <w:pPr>
        <w:spacing w:after="0" w:line="360" w:lineRule="auto"/>
        <w:jc w:val="center"/>
        <w:rPr>
          <w:rFonts w:ascii="Times New Roman" w:eastAsia="Times New Roman" w:hAnsi="Times New Roman" w:cs="Times New Roman"/>
          <w:b/>
          <w:bCs/>
          <w:sz w:val="24"/>
          <w:szCs w:val="24"/>
          <w:u w:val="single"/>
        </w:rPr>
      </w:pPr>
      <w:r w:rsidRPr="00BA0745">
        <w:rPr>
          <w:rFonts w:ascii="Times New Roman" w:eastAsia="Times New Roman" w:hAnsi="Times New Roman" w:cs="Times New Roman"/>
          <w:b/>
          <w:bCs/>
          <w:sz w:val="24"/>
          <w:szCs w:val="24"/>
          <w:u w:val="single"/>
        </w:rPr>
        <w:t>5</w:t>
      </w:r>
      <w:r w:rsidR="00C14C41">
        <w:rPr>
          <w:rFonts w:ascii="Times New Roman" w:eastAsia="Times New Roman" w:hAnsi="Times New Roman" w:cs="Times New Roman"/>
          <w:b/>
          <w:bCs/>
          <w:sz w:val="24"/>
          <w:szCs w:val="24"/>
          <w:u w:val="single"/>
        </w:rPr>
        <w:t>.1. Участники программы</w:t>
      </w:r>
    </w:p>
    <w:p w:rsidR="00093977" w:rsidRPr="00BA0745" w:rsidRDefault="00A5224F" w:rsidP="002C2F80">
      <w:pPr>
        <w:tabs>
          <w:tab w:val="left" w:pos="0"/>
        </w:tabs>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П</w:t>
      </w:r>
      <w:r w:rsidR="001177F6" w:rsidRPr="00BA0745">
        <w:rPr>
          <w:rFonts w:ascii="Times New Roman" w:eastAsia="Times New Roman" w:hAnsi="Times New Roman" w:cs="Times New Roman"/>
          <w:sz w:val="24"/>
          <w:szCs w:val="24"/>
        </w:rPr>
        <w:t xml:space="preserve">рограмма рассчитана на детей </w:t>
      </w:r>
      <w:r w:rsidR="003F1589">
        <w:rPr>
          <w:rFonts w:ascii="Times New Roman" w:eastAsia="Times New Roman" w:hAnsi="Times New Roman" w:cs="Times New Roman"/>
          <w:sz w:val="24"/>
          <w:szCs w:val="24"/>
        </w:rPr>
        <w:t>7</w:t>
      </w:r>
      <w:r w:rsidRPr="00BA0745">
        <w:rPr>
          <w:rFonts w:ascii="Times New Roman" w:eastAsia="Times New Roman" w:hAnsi="Times New Roman" w:cs="Times New Roman"/>
          <w:sz w:val="24"/>
          <w:szCs w:val="24"/>
        </w:rPr>
        <w:t xml:space="preserve"> – 1</w:t>
      </w:r>
      <w:r w:rsidR="00BD5E35">
        <w:rPr>
          <w:rFonts w:ascii="Times New Roman" w:eastAsia="Times New Roman" w:hAnsi="Times New Roman" w:cs="Times New Roman"/>
          <w:sz w:val="24"/>
          <w:szCs w:val="24"/>
        </w:rPr>
        <w:t>0</w:t>
      </w:r>
      <w:r w:rsidRPr="00BA0745">
        <w:rPr>
          <w:rFonts w:ascii="Times New Roman" w:eastAsia="Times New Roman" w:hAnsi="Times New Roman" w:cs="Times New Roman"/>
          <w:sz w:val="24"/>
          <w:szCs w:val="24"/>
        </w:rPr>
        <w:t xml:space="preserve"> лет. Оптимальное количество детей в отряде – до </w:t>
      </w:r>
      <w:r w:rsidR="003F1589">
        <w:rPr>
          <w:rFonts w:ascii="Times New Roman" w:eastAsia="Times New Roman" w:hAnsi="Times New Roman" w:cs="Times New Roman"/>
          <w:sz w:val="24"/>
          <w:szCs w:val="24"/>
        </w:rPr>
        <w:t>3</w:t>
      </w:r>
      <w:r w:rsidRPr="00BA0745">
        <w:rPr>
          <w:rFonts w:ascii="Times New Roman" w:eastAsia="Times New Roman" w:hAnsi="Times New Roman" w:cs="Times New Roman"/>
          <w:sz w:val="24"/>
          <w:szCs w:val="24"/>
        </w:rPr>
        <w:t>0 че</w:t>
      </w:r>
      <w:r w:rsidR="002C2F80">
        <w:rPr>
          <w:rFonts w:ascii="Times New Roman" w:eastAsia="Times New Roman" w:hAnsi="Times New Roman" w:cs="Times New Roman"/>
          <w:sz w:val="24"/>
          <w:szCs w:val="24"/>
        </w:rPr>
        <w:t xml:space="preserve">ловек. Запланировано </w:t>
      </w:r>
      <w:r w:rsidR="003F1589">
        <w:rPr>
          <w:rFonts w:ascii="Times New Roman" w:eastAsia="Times New Roman" w:hAnsi="Times New Roman" w:cs="Times New Roman"/>
          <w:sz w:val="24"/>
          <w:szCs w:val="24"/>
        </w:rPr>
        <w:t>3 отряда.</w:t>
      </w:r>
    </w:p>
    <w:p w:rsidR="00A5224F" w:rsidRPr="00BA0745" w:rsidRDefault="007E01C1" w:rsidP="00BA0745">
      <w:pPr>
        <w:spacing w:after="0" w:line="360" w:lineRule="auto"/>
        <w:jc w:val="center"/>
        <w:rPr>
          <w:rFonts w:ascii="Times New Roman" w:eastAsia="Times New Roman" w:hAnsi="Times New Roman" w:cs="Times New Roman"/>
          <w:b/>
          <w:bCs/>
          <w:sz w:val="24"/>
          <w:szCs w:val="24"/>
          <w:u w:val="single"/>
        </w:rPr>
      </w:pPr>
      <w:r w:rsidRPr="00BA0745">
        <w:rPr>
          <w:rFonts w:ascii="Times New Roman" w:eastAsia="Times New Roman" w:hAnsi="Times New Roman" w:cs="Times New Roman"/>
          <w:b/>
          <w:bCs/>
          <w:sz w:val="24"/>
          <w:szCs w:val="24"/>
          <w:u w:val="single"/>
        </w:rPr>
        <w:t>5</w:t>
      </w:r>
      <w:r w:rsidR="00A5224F" w:rsidRPr="00BA0745">
        <w:rPr>
          <w:rFonts w:ascii="Times New Roman" w:eastAsia="Times New Roman" w:hAnsi="Times New Roman" w:cs="Times New Roman"/>
          <w:b/>
          <w:bCs/>
          <w:sz w:val="24"/>
          <w:szCs w:val="24"/>
          <w:u w:val="single"/>
        </w:rPr>
        <w:t>.2. Сроки реализации программы</w:t>
      </w:r>
    </w:p>
    <w:p w:rsidR="00A5224F" w:rsidRPr="00BA0745" w:rsidRDefault="008C7F7B" w:rsidP="002C2F80">
      <w:pPr>
        <w:tabs>
          <w:tab w:val="left" w:pos="0"/>
        </w:tabs>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Программа</w:t>
      </w:r>
      <w:r w:rsidR="00CB064B" w:rsidRPr="00BA0745">
        <w:rPr>
          <w:rFonts w:ascii="Times New Roman" w:eastAsia="Times New Roman" w:hAnsi="Times New Roman" w:cs="Times New Roman"/>
          <w:sz w:val="24"/>
          <w:szCs w:val="24"/>
        </w:rPr>
        <w:t xml:space="preserve"> смены </w:t>
      </w:r>
      <w:r w:rsidR="00BD5E35" w:rsidRPr="00BD5E35">
        <w:rPr>
          <w:rFonts w:ascii="Times New Roman" w:eastAsia="Times New Roman" w:hAnsi="Times New Roman" w:cs="Times New Roman"/>
          <w:sz w:val="24"/>
          <w:szCs w:val="24"/>
        </w:rPr>
        <w:t>«Мы – супергерои!»</w:t>
      </w:r>
      <w:r w:rsidRPr="00BA0745">
        <w:rPr>
          <w:rFonts w:ascii="Times New Roman" w:eastAsia="Times New Roman" w:hAnsi="Times New Roman" w:cs="Times New Roman"/>
          <w:sz w:val="24"/>
          <w:szCs w:val="24"/>
        </w:rPr>
        <w:t xml:space="preserve">» </w:t>
      </w:r>
      <w:r w:rsidR="00A5224F" w:rsidRPr="00BA0745">
        <w:rPr>
          <w:rFonts w:ascii="Times New Roman" w:eastAsia="Times New Roman" w:hAnsi="Times New Roman" w:cs="Times New Roman"/>
          <w:sz w:val="24"/>
          <w:szCs w:val="24"/>
        </w:rPr>
        <w:t xml:space="preserve">лагеря с дневным пребыванием детей </w:t>
      </w:r>
      <w:r w:rsidR="000E0D1F">
        <w:rPr>
          <w:rFonts w:ascii="Times New Roman" w:eastAsia="Times New Roman" w:hAnsi="Times New Roman" w:cs="Times New Roman"/>
          <w:sz w:val="24"/>
          <w:szCs w:val="24"/>
        </w:rPr>
        <w:t xml:space="preserve">рассчитана на </w:t>
      </w:r>
      <w:r w:rsidR="00BD5E35">
        <w:rPr>
          <w:rFonts w:ascii="Times New Roman" w:eastAsia="Times New Roman" w:hAnsi="Times New Roman" w:cs="Times New Roman"/>
          <w:sz w:val="24"/>
          <w:szCs w:val="24"/>
        </w:rPr>
        <w:t>18 дней</w:t>
      </w:r>
      <w:r w:rsidR="000E0D1F">
        <w:rPr>
          <w:rFonts w:ascii="Times New Roman" w:eastAsia="Times New Roman" w:hAnsi="Times New Roman" w:cs="Times New Roman"/>
          <w:sz w:val="24"/>
          <w:szCs w:val="24"/>
        </w:rPr>
        <w:t>.</w:t>
      </w:r>
    </w:p>
    <w:p w:rsidR="00A5224F" w:rsidRPr="00BA0745" w:rsidRDefault="007E01C1" w:rsidP="00BA0745">
      <w:p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5</w:t>
      </w:r>
      <w:r w:rsidR="00A5224F" w:rsidRPr="00BA0745">
        <w:rPr>
          <w:rFonts w:ascii="Times New Roman" w:eastAsia="Times New Roman" w:hAnsi="Times New Roman" w:cs="Times New Roman"/>
          <w:b/>
          <w:sz w:val="24"/>
          <w:szCs w:val="24"/>
          <w:u w:val="single"/>
        </w:rPr>
        <w:t>.3. Принципы организации педагогического процесса в рамках программы</w:t>
      </w:r>
    </w:p>
    <w:p w:rsidR="00A5224F" w:rsidRPr="00BA0745" w:rsidRDefault="00A5224F" w:rsidP="00BA0745">
      <w:p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Принципы организации педагогического процесса:</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 xml:space="preserve">принцип </w:t>
      </w:r>
      <w:proofErr w:type="spellStart"/>
      <w:r w:rsidRPr="00BA0745">
        <w:rPr>
          <w:rFonts w:ascii="Times New Roman" w:eastAsia="Times New Roman" w:hAnsi="Times New Roman" w:cs="Times New Roman"/>
          <w:sz w:val="24"/>
          <w:szCs w:val="24"/>
        </w:rPr>
        <w:t>гуманизации</w:t>
      </w:r>
      <w:proofErr w:type="spellEnd"/>
      <w:r w:rsidRPr="00BA0745">
        <w:rPr>
          <w:rFonts w:ascii="Times New Roman" w:eastAsia="Times New Roman" w:hAnsi="Times New Roman" w:cs="Times New Roman"/>
          <w:sz w:val="24"/>
          <w:szCs w:val="24"/>
        </w:rPr>
        <w:t xml:space="preserve"> образования: постановка ребенка в центр всех направлений, осуществляемых в рамках программы, реализация личностно-ориентированного подхода к организации социально-культурной деятельности в каникулярный период;</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 xml:space="preserve">принцип </w:t>
      </w:r>
      <w:proofErr w:type="spellStart"/>
      <w:r w:rsidRPr="00BA0745">
        <w:rPr>
          <w:rFonts w:ascii="Times New Roman" w:eastAsia="Times New Roman" w:hAnsi="Times New Roman" w:cs="Times New Roman"/>
          <w:sz w:val="24"/>
          <w:szCs w:val="24"/>
        </w:rPr>
        <w:t>культуросообразности</w:t>
      </w:r>
      <w:proofErr w:type="spellEnd"/>
      <w:r w:rsidRPr="00BA0745">
        <w:rPr>
          <w:rFonts w:ascii="Times New Roman" w:eastAsia="Times New Roman" w:hAnsi="Times New Roman" w:cs="Times New Roman"/>
          <w:sz w:val="24"/>
          <w:szCs w:val="24"/>
        </w:rPr>
        <w:t>: социально-культурная деятельность должна основываться на общечеловеческих культурных ценностях. Этот принцип требует приобщения человека к различным ценностям культуры этноса, общества: к культуре бытовой, физической, материальной, духовной, интеллектуальной, нравственной;</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 системности. Только через системный подход к организации каникулярного времени, возможно обеспечить целостность образовательного процесса;</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 xml:space="preserve">принцип успешности и поддержки: создание условий добровольности и выбора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rPr>
        <w:t xml:space="preserve"> предоставление ребенку возможности выбора форм отдыха и занятости, исходя из его личных потребностей и интересов, в соответствии с собственным желанием.</w:t>
      </w:r>
      <w:r w:rsidRPr="00BA0745">
        <w:rPr>
          <w:rFonts w:ascii="Times New Roman" w:eastAsia="Times New Roman" w:hAnsi="Times New Roman" w:cs="Times New Roman"/>
          <w:bCs/>
          <w:sz w:val="24"/>
          <w:szCs w:val="24"/>
        </w:rPr>
        <w:t xml:space="preserve"> </w:t>
      </w:r>
      <w:r w:rsidRPr="00BA0745">
        <w:rPr>
          <w:rFonts w:ascii="Times New Roman" w:eastAsia="Times New Roman" w:hAnsi="Times New Roman" w:cs="Times New Roman"/>
          <w:sz w:val="24"/>
          <w:szCs w:val="24"/>
        </w:rPr>
        <w:t xml:space="preserve">Успех не только помогает раскрытию потенциала, заложенного на уровне актуального развития, но и открывает новые возможности, т. е новую зону ближайшего развития; </w:t>
      </w:r>
    </w:p>
    <w:p w:rsidR="00A5224F" w:rsidRPr="00BA0745" w:rsidRDefault="00A5224F" w:rsidP="0028488D">
      <w:pPr>
        <w:numPr>
          <w:ilvl w:val="0"/>
          <w:numId w:val="27"/>
        </w:numPr>
        <w:spacing w:after="0" w:line="360" w:lineRule="auto"/>
        <w:ind w:left="709" w:hanging="425"/>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 участия: привлечение детей к непосредственному и сознательному участию в целенаправленной деятельности, рациональному использованию свободного времени, вовлечение родителей в целенаправленную деятельность по формированию у детей здоровых привычек, вовлечение детей в различные объединения, в проведение активного отдыха, в создание благоприятной атмосферы общения;</w:t>
      </w:r>
    </w:p>
    <w:p w:rsidR="00A5224F" w:rsidRPr="00BA0745" w:rsidRDefault="00A5224F" w:rsidP="0028488D">
      <w:pPr>
        <w:numPr>
          <w:ilvl w:val="0"/>
          <w:numId w:val="27"/>
        </w:numPr>
        <w:spacing w:after="0" w:line="360" w:lineRule="auto"/>
        <w:ind w:left="709" w:hanging="425"/>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 социальной компенсации: обеспечение социальной и правовой защищенности детей и подростков, находящихся в семьях, требующих социальной поддержки;</w:t>
      </w:r>
    </w:p>
    <w:p w:rsidR="00394745" w:rsidRPr="002C2F80" w:rsidRDefault="00A5224F" w:rsidP="0028488D">
      <w:pPr>
        <w:numPr>
          <w:ilvl w:val="0"/>
          <w:numId w:val="27"/>
        </w:numPr>
        <w:spacing w:after="0" w:line="360" w:lineRule="auto"/>
        <w:ind w:left="709" w:hanging="425"/>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lastRenderedPageBreak/>
        <w:t>принцип гарантий: реализация конституционных прав детей и подростков на оздоровление, выполнение государственных гарантий, направленных на укрепление здоровья и профилактику заболеваний детей и подростков.</w:t>
      </w:r>
    </w:p>
    <w:p w:rsidR="00BC604B" w:rsidRPr="00BA0745" w:rsidRDefault="007E01C1" w:rsidP="002C2F80">
      <w:pPr>
        <w:spacing w:after="0" w:line="360" w:lineRule="auto"/>
        <w:jc w:val="center"/>
        <w:rPr>
          <w:rFonts w:ascii="Times New Roman" w:eastAsia="Times New Roman" w:hAnsi="Times New Roman" w:cs="Times New Roman"/>
          <w:b/>
          <w:bCs/>
          <w:sz w:val="24"/>
          <w:szCs w:val="24"/>
          <w:u w:val="single"/>
        </w:rPr>
      </w:pPr>
      <w:r w:rsidRPr="00BA0745">
        <w:rPr>
          <w:rFonts w:ascii="Times New Roman" w:eastAsia="Times New Roman" w:hAnsi="Times New Roman" w:cs="Times New Roman"/>
          <w:b/>
          <w:bCs/>
          <w:sz w:val="24"/>
          <w:szCs w:val="24"/>
          <w:u w:val="single"/>
        </w:rPr>
        <w:t>5</w:t>
      </w:r>
      <w:r w:rsidR="002C2F80">
        <w:rPr>
          <w:rFonts w:ascii="Times New Roman" w:eastAsia="Times New Roman" w:hAnsi="Times New Roman" w:cs="Times New Roman"/>
          <w:b/>
          <w:bCs/>
          <w:sz w:val="24"/>
          <w:szCs w:val="24"/>
          <w:u w:val="single"/>
        </w:rPr>
        <w:t>.4. Технологии</w:t>
      </w:r>
    </w:p>
    <w:p w:rsidR="00A5224F" w:rsidRPr="00BA0745" w:rsidRDefault="00A5224F" w:rsidP="00BA0745">
      <w:pPr>
        <w:spacing w:after="0" w:line="360" w:lineRule="auto"/>
        <w:jc w:val="both"/>
        <w:rPr>
          <w:rFonts w:ascii="Times New Roman" w:eastAsia="Times New Roman" w:hAnsi="Times New Roman" w:cs="Times New Roman"/>
          <w:bCs/>
          <w:sz w:val="24"/>
          <w:szCs w:val="24"/>
          <w:u w:val="single"/>
        </w:rPr>
      </w:pPr>
      <w:r w:rsidRPr="00BA0745">
        <w:rPr>
          <w:rFonts w:ascii="Times New Roman" w:eastAsia="Times New Roman" w:hAnsi="Times New Roman" w:cs="Times New Roman"/>
          <w:bCs/>
          <w:sz w:val="24"/>
          <w:szCs w:val="24"/>
          <w:u w:val="single"/>
        </w:rPr>
        <w:t>Основные образовательные технологии</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bCs/>
          <w:sz w:val="24"/>
          <w:szCs w:val="24"/>
        </w:rPr>
        <w:t xml:space="preserve">1. </w:t>
      </w:r>
      <w:r w:rsidRPr="00BA0745">
        <w:rPr>
          <w:rFonts w:ascii="Times New Roman" w:eastAsia="Times New Roman" w:hAnsi="Times New Roman" w:cs="Times New Roman"/>
          <w:sz w:val="24"/>
          <w:szCs w:val="24"/>
          <w:shd w:val="clear" w:color="auto" w:fill="FFFFFF"/>
        </w:rPr>
        <w:t xml:space="preserve">Социальное проектирование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технология социального воспитания детей. Главный педагогический смысл этой технологии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создание условий для социальных проб личности. Именно социальное проектирование позволяет ребёнку решать основные задачи социализации: формировать свою Я - концепцию и мировоззрение, устанавливать новые способы социального взаимодействия с миром взрослых.</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2. Технология сотрудничества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задача каждого ученика состоит не только в том, чтобы сделать что-то вместе, а в том, чтобы познать что-то вместе, чтобы каждый участник команды овладел необходимыми знаниями, сформировал нужные навыки, и при этом, чтобы вся команда знала, чего достиг каждый ученик. Вся работа проходит в команде, дети отвечают не только за себя, но и болеют за честь своей команды. Дети учатся работать в команде, оценивая свою работу и успех, а также успех и работу всей команды.</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3.</w:t>
      </w:r>
      <w:r w:rsidR="00597952">
        <w:rPr>
          <w:rFonts w:ascii="Times New Roman" w:eastAsia="Times New Roman" w:hAnsi="Times New Roman" w:cs="Times New Roman"/>
          <w:sz w:val="24"/>
          <w:szCs w:val="24"/>
          <w:shd w:val="clear" w:color="auto" w:fill="FFFFFF"/>
        </w:rPr>
        <w:t xml:space="preserve"> </w:t>
      </w:r>
      <w:r w:rsidRPr="00BA0745">
        <w:rPr>
          <w:rFonts w:ascii="Times New Roman" w:eastAsia="Times New Roman" w:hAnsi="Times New Roman" w:cs="Times New Roman"/>
          <w:sz w:val="24"/>
          <w:szCs w:val="24"/>
          <w:shd w:val="clear" w:color="auto" w:fill="FFFFFF"/>
        </w:rPr>
        <w:t>Игровые технологии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включает достаточно обширную группу методов и приёмов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4. Технологии КТД И. П. Иванова (коллективные творческие дела). Это эффективный метод воспитания и развития учащегося, основанный на позитивной деятельности, активности, коллективном авторстве и положительных эмоциях. Что же является надёжным результатом грамотного осуществления творческих дел независимо от их ориентации? Это позитивная активность школьников, причем не зрительская, а практическая, сопровождающаяся в той или иной мере чувством коллективного авторства.</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5. Технология воспитания духовной культуры молодого поколения (по Н.Б. Крыловой). Духовная культура личности может рассматриваться как способность индивида к усвоению, реализации и сознанию новых ценностей в практической деятельности.</w:t>
      </w:r>
    </w:p>
    <w:p w:rsidR="00A5224F" w:rsidRPr="002C2F80" w:rsidRDefault="00A5224F" w:rsidP="002C2F80">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rPr>
        <w:lastRenderedPageBreak/>
        <w:t xml:space="preserve">6. </w:t>
      </w:r>
      <w:r w:rsidRPr="00BA0745">
        <w:rPr>
          <w:rFonts w:ascii="Times New Roman" w:eastAsia="Times New Roman" w:hAnsi="Times New Roman" w:cs="Times New Roman"/>
          <w:sz w:val="24"/>
          <w:szCs w:val="24"/>
          <w:shd w:val="clear" w:color="auto" w:fill="FFFFFF"/>
        </w:rPr>
        <w:t xml:space="preserve">Информационно </w:t>
      </w:r>
      <w:r w:rsidRPr="00BA0745">
        <w:rPr>
          <w:rFonts w:ascii="Times New Roman" w:eastAsia="Times New Roman" w:hAnsi="Times New Roman" w:cs="Times New Roman"/>
          <w:b/>
          <w:bCs/>
          <w:sz w:val="24"/>
          <w:szCs w:val="24"/>
        </w:rPr>
        <w:t xml:space="preserve">- </w:t>
      </w:r>
      <w:r w:rsidRPr="00BA0745">
        <w:rPr>
          <w:rFonts w:ascii="Times New Roman" w:eastAsia="Times New Roman" w:hAnsi="Times New Roman" w:cs="Times New Roman"/>
          <w:sz w:val="24"/>
          <w:szCs w:val="24"/>
          <w:shd w:val="clear" w:color="auto" w:fill="FFFFFF"/>
        </w:rPr>
        <w:t>коммуникационные технологии. Использование цифрового оборудования и специальных программ для создания пр</w:t>
      </w:r>
      <w:r w:rsidR="002C2F80">
        <w:rPr>
          <w:rFonts w:ascii="Times New Roman" w:eastAsia="Times New Roman" w:hAnsi="Times New Roman" w:cs="Times New Roman"/>
          <w:sz w:val="24"/>
          <w:szCs w:val="24"/>
          <w:shd w:val="clear" w:color="auto" w:fill="FFFFFF"/>
        </w:rPr>
        <w:t>одукта творческой деятельности.</w:t>
      </w:r>
    </w:p>
    <w:p w:rsidR="00A5224F" w:rsidRPr="00BA0745" w:rsidRDefault="00A5224F" w:rsidP="00BA0745">
      <w:pPr>
        <w:spacing w:after="0" w:line="360" w:lineRule="auto"/>
        <w:ind w:firstLine="708"/>
        <w:jc w:val="both"/>
        <w:rPr>
          <w:rFonts w:ascii="Times New Roman" w:eastAsia="Times New Roman" w:hAnsi="Times New Roman" w:cs="Times New Roman"/>
          <w:sz w:val="24"/>
          <w:szCs w:val="24"/>
          <w:u w:val="single"/>
          <w:shd w:val="clear" w:color="auto" w:fill="FFFFFF"/>
        </w:rPr>
      </w:pPr>
      <w:r w:rsidRPr="00BA0745">
        <w:rPr>
          <w:rFonts w:ascii="Times New Roman" w:eastAsia="Times New Roman" w:hAnsi="Times New Roman" w:cs="Times New Roman"/>
          <w:sz w:val="24"/>
          <w:szCs w:val="24"/>
          <w:u w:val="single"/>
          <w:shd w:val="clear" w:color="auto" w:fill="FFFFFF"/>
        </w:rPr>
        <w:t>Основные социокультурные технологии:</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присоединения</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 xml:space="preserve">(Мы мир все воспринимаем по-разному: визуально, аудиально, </w:t>
      </w:r>
      <w:proofErr w:type="spellStart"/>
      <w:r w:rsidRPr="00BA0745">
        <w:rPr>
          <w:rFonts w:ascii="Times New Roman" w:eastAsia="Times New Roman" w:hAnsi="Times New Roman" w:cs="Times New Roman"/>
          <w:color w:val="000000"/>
          <w:sz w:val="24"/>
          <w:szCs w:val="24"/>
        </w:rPr>
        <w:t>кинестетически</w:t>
      </w:r>
      <w:proofErr w:type="spellEnd"/>
      <w:r w:rsidRPr="00BA0745">
        <w:rPr>
          <w:rFonts w:ascii="Times New Roman" w:eastAsia="Times New Roman" w:hAnsi="Times New Roman" w:cs="Times New Roman"/>
          <w:color w:val="000000"/>
          <w:sz w:val="24"/>
          <w:szCs w:val="24"/>
        </w:rPr>
        <w:t>. Поэтому и обучение должно вести с учётом ведущей модальности учащегося. Для этого её надо определить и присоединиться к ней).</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развития целостного восприятия и мышления</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 xml:space="preserve">(Чтобы картина окружающего мира была полной, развиваем и используем все модальности у себя и у учащихся, Кластеры – четвёрки учащихся для активной работы на уроке подбираем по возможности так: руководитель группы имеет 2-3 развитых модальности и по одному </w:t>
      </w:r>
      <w:proofErr w:type="spellStart"/>
      <w:r w:rsidRPr="00BA0745">
        <w:rPr>
          <w:rFonts w:ascii="Times New Roman" w:eastAsia="Times New Roman" w:hAnsi="Times New Roman" w:cs="Times New Roman"/>
          <w:color w:val="000000"/>
          <w:sz w:val="24"/>
          <w:szCs w:val="24"/>
        </w:rPr>
        <w:t>визуалисту</w:t>
      </w:r>
      <w:proofErr w:type="spellEnd"/>
      <w:r w:rsidRPr="00BA0745">
        <w:rPr>
          <w:rFonts w:ascii="Times New Roman" w:eastAsia="Times New Roman" w:hAnsi="Times New Roman" w:cs="Times New Roman"/>
          <w:color w:val="000000"/>
          <w:sz w:val="24"/>
          <w:szCs w:val="24"/>
        </w:rPr>
        <w:t xml:space="preserve">, </w:t>
      </w:r>
      <w:proofErr w:type="spellStart"/>
      <w:r w:rsidRPr="00BA0745">
        <w:rPr>
          <w:rFonts w:ascii="Times New Roman" w:eastAsia="Times New Roman" w:hAnsi="Times New Roman" w:cs="Times New Roman"/>
          <w:color w:val="000000"/>
          <w:sz w:val="24"/>
          <w:szCs w:val="24"/>
        </w:rPr>
        <w:t>аудиалисту</w:t>
      </w:r>
      <w:proofErr w:type="spellEnd"/>
      <w:r w:rsidRPr="00BA0745">
        <w:rPr>
          <w:rFonts w:ascii="Times New Roman" w:eastAsia="Times New Roman" w:hAnsi="Times New Roman" w:cs="Times New Roman"/>
          <w:color w:val="000000"/>
          <w:sz w:val="24"/>
          <w:szCs w:val="24"/>
        </w:rPr>
        <w:t xml:space="preserve"> и </w:t>
      </w:r>
      <w:proofErr w:type="spellStart"/>
      <w:r w:rsidRPr="00BA0745">
        <w:rPr>
          <w:rFonts w:ascii="Times New Roman" w:eastAsia="Times New Roman" w:hAnsi="Times New Roman" w:cs="Times New Roman"/>
          <w:color w:val="000000"/>
          <w:sz w:val="24"/>
          <w:szCs w:val="24"/>
        </w:rPr>
        <w:t>кинестетику</w:t>
      </w:r>
      <w:proofErr w:type="spellEnd"/>
      <w:r w:rsidRPr="00BA0745">
        <w:rPr>
          <w:rFonts w:ascii="Times New Roman" w:eastAsia="Times New Roman" w:hAnsi="Times New Roman" w:cs="Times New Roman"/>
          <w:color w:val="000000"/>
          <w:sz w:val="24"/>
          <w:szCs w:val="24"/>
        </w:rPr>
        <w:t xml:space="preserve"> в каждой группе).</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proofErr w:type="gramStart"/>
      <w:r w:rsidRPr="00BA0745">
        <w:rPr>
          <w:rFonts w:ascii="Times New Roman" w:eastAsia="Times New Roman" w:hAnsi="Times New Roman" w:cs="Times New Roman"/>
          <w:color w:val="000000"/>
          <w:sz w:val="24"/>
          <w:szCs w:val="24"/>
        </w:rPr>
        <w:t>Технология развития чувствования</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(Чтобы лучше понимать друг друга, нужно учить учащихся осознавать свои чувства, называть их и грамотно проявлять, а также  учиться считывать чувства собеседника.</w:t>
      </w:r>
      <w:proofErr w:type="gramEnd"/>
      <w:r w:rsidRPr="00BA0745">
        <w:rPr>
          <w:rFonts w:ascii="Times New Roman" w:eastAsia="Times New Roman" w:hAnsi="Times New Roman" w:cs="Times New Roman"/>
          <w:color w:val="000000"/>
          <w:sz w:val="24"/>
          <w:szCs w:val="24"/>
        </w:rPr>
        <w:t xml:space="preserve"> Поэтому рефлексия – непременный этап социокультурного урока).</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мотивации</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предполагает широкий спектр факторов, мотивирующих на работу и учит их успешно применять как:</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успех и возможность увидеть результат;</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одобрение (словом, делегированием полномочий…);</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своевременная обратная связь (рефлексия);</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взаимопонимание;</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творческие возможности, предоставляемые на занятиях;</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 xml:space="preserve">Методы </w:t>
      </w:r>
      <w:proofErr w:type="spellStart"/>
      <w:r w:rsidRPr="00BA0745">
        <w:rPr>
          <w:rFonts w:ascii="Times New Roman" w:eastAsia="Times New Roman" w:hAnsi="Times New Roman" w:cs="Times New Roman"/>
          <w:color w:val="000000"/>
          <w:sz w:val="24"/>
          <w:szCs w:val="24"/>
        </w:rPr>
        <w:t>самомотивации</w:t>
      </w:r>
      <w:proofErr w:type="spellEnd"/>
      <w:r w:rsidRPr="00BA0745">
        <w:rPr>
          <w:rFonts w:ascii="Times New Roman" w:eastAsia="Times New Roman" w:hAnsi="Times New Roman" w:cs="Times New Roman"/>
          <w:color w:val="000000"/>
          <w:sz w:val="24"/>
          <w:szCs w:val="24"/>
        </w:rPr>
        <w:t xml:space="preserve"> как умение ставить цели и достигать их, умение брать ответственность на себя.</w:t>
      </w:r>
    </w:p>
    <w:p w:rsidR="00A5224F" w:rsidRPr="00BA0745" w:rsidRDefault="00A5224F" w:rsidP="0028488D">
      <w:pPr>
        <w:numPr>
          <w:ilvl w:val="0"/>
          <w:numId w:val="5"/>
        </w:numPr>
        <w:shd w:val="clear" w:color="auto" w:fill="FFFFFF"/>
        <w:tabs>
          <w:tab w:val="clear" w:pos="720"/>
          <w:tab w:val="num" w:pos="0"/>
          <w:tab w:val="num" w:pos="107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развития личности. Две ступени:</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Первая ступень развития личности – освоение знаний</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Вторая ступень – проявление полученных знаний в жизни через поведение.</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Задача учителя – дать необходимые знания, а как их использовать для поведения в жизни – выбор учащегося.</w:t>
      </w:r>
    </w:p>
    <w:p w:rsidR="00A5224F" w:rsidRPr="00BA0745" w:rsidRDefault="00A5224F" w:rsidP="0028488D">
      <w:pPr>
        <w:numPr>
          <w:ilvl w:val="0"/>
          <w:numId w:val="6"/>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развития группы</w:t>
      </w:r>
      <w:r w:rsidRPr="00BA0745">
        <w:rPr>
          <w:rFonts w:ascii="Times New Roman" w:eastAsia="Times New Roman" w:hAnsi="Times New Roman" w:cs="Times New Roman"/>
          <w:b/>
          <w:bCs/>
          <w:color w:val="000000"/>
          <w:sz w:val="24"/>
          <w:szCs w:val="24"/>
        </w:rPr>
        <w:t>.</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Умение работать в группе тоже нужно развивать. В данной технологии разработаны этапы развития группы:</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 xml:space="preserve">Формирование </w:t>
      </w:r>
      <w:proofErr w:type="spellStart"/>
      <w:r w:rsidRPr="000E0D1F">
        <w:rPr>
          <w:color w:val="000000"/>
          <w:sz w:val="24"/>
          <w:szCs w:val="24"/>
        </w:rPr>
        <w:t>включённости</w:t>
      </w:r>
      <w:proofErr w:type="spellEnd"/>
      <w:r w:rsidRPr="000E0D1F">
        <w:rPr>
          <w:color w:val="000000"/>
          <w:sz w:val="24"/>
          <w:szCs w:val="24"/>
        </w:rPr>
        <w:t xml:space="preserve"> в группу (Групповые нормы работы ещё не выработаны, всё время напоминаем правила работы в группе).</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 xml:space="preserve">Формируются групповые нормы и установки на взаимодействие и </w:t>
      </w:r>
      <w:r w:rsidRPr="000E0D1F">
        <w:rPr>
          <w:color w:val="000000"/>
          <w:sz w:val="24"/>
          <w:szCs w:val="24"/>
        </w:rPr>
        <w:lastRenderedPageBreak/>
        <w:t>сотрудничество. Всё больше учащихся способны к согласованным действиям. Учитель может отойти от доминирующей роли, но осуществляет постоянный контроль).</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Согласованность всех действий, продуктивная совместная работа, групповые нормы выработаны. (от учителя требуется только поддержка).</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Сформирован и продуктивно работает весь коллектив. (Задача учителя – защитить группу от застоя. Для этого нужно готовить новые более интересные задания, выводя коллектив на новый уровень)</w:t>
      </w:r>
    </w:p>
    <w:p w:rsidR="00A5224F" w:rsidRPr="00BA0745" w:rsidRDefault="00A5224F" w:rsidP="0028488D">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Ресурс успеха. Эта технология объясняет учащимся, из чего складывается успех и учит его достигать. Ресурс успеха:</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Умение ставить цель и формировать будущий результат.</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Умение брать ответственность за собственные решения.</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Идти не от негатива, а к позитиву.</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Умение рефлексировать – переосмысливать результаты своей деятельности.</w:t>
      </w:r>
    </w:p>
    <w:p w:rsidR="00A5224F" w:rsidRPr="002C2F80"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Любое дело надо начинать в ресурсном состоянии (в состоянии радости, любви, благодарности, удовлетворения, то есть, на позитиве.</w:t>
      </w:r>
    </w:p>
    <w:p w:rsidR="00A5224F" w:rsidRPr="00BA0745" w:rsidRDefault="00A5224F" w:rsidP="00BA0745">
      <w:pPr>
        <w:spacing w:after="0" w:line="360" w:lineRule="auto"/>
        <w:ind w:firstLine="708"/>
        <w:jc w:val="both"/>
        <w:rPr>
          <w:rFonts w:ascii="Times New Roman" w:eastAsia="Times New Roman" w:hAnsi="Times New Roman" w:cs="Times New Roman"/>
          <w:sz w:val="24"/>
          <w:szCs w:val="24"/>
          <w:u w:val="single"/>
          <w:shd w:val="clear" w:color="auto" w:fill="FFFFFF"/>
        </w:rPr>
      </w:pPr>
      <w:r w:rsidRPr="00BA0745">
        <w:rPr>
          <w:rFonts w:ascii="Times New Roman" w:eastAsia="Times New Roman" w:hAnsi="Times New Roman" w:cs="Times New Roman"/>
          <w:sz w:val="24"/>
          <w:szCs w:val="24"/>
          <w:u w:val="single"/>
          <w:shd w:val="clear" w:color="auto" w:fill="FFFFFF"/>
        </w:rPr>
        <w:t xml:space="preserve">Основные </w:t>
      </w:r>
      <w:proofErr w:type="spellStart"/>
      <w:r w:rsidRPr="00BA0745">
        <w:rPr>
          <w:rFonts w:ascii="Times New Roman" w:eastAsia="Times New Roman" w:hAnsi="Times New Roman" w:cs="Times New Roman"/>
          <w:sz w:val="24"/>
          <w:szCs w:val="24"/>
          <w:u w:val="single"/>
          <w:shd w:val="clear" w:color="auto" w:fill="FFFFFF"/>
        </w:rPr>
        <w:t>здоровьесберегающие</w:t>
      </w:r>
      <w:proofErr w:type="spellEnd"/>
      <w:r w:rsidRPr="00BA0745">
        <w:rPr>
          <w:rFonts w:ascii="Times New Roman" w:eastAsia="Times New Roman" w:hAnsi="Times New Roman" w:cs="Times New Roman"/>
          <w:sz w:val="24"/>
          <w:szCs w:val="24"/>
          <w:u w:val="single"/>
          <w:shd w:val="clear" w:color="auto" w:fill="FFFFFF"/>
        </w:rPr>
        <w:t xml:space="preserve"> технологии:</w:t>
      </w:r>
    </w:p>
    <w:p w:rsidR="00A5224F" w:rsidRPr="00BA0745"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Пропаганда культуры здоровья, формирование и развитие представлений о здоровом образе жизни;</w:t>
      </w:r>
    </w:p>
    <w:p w:rsidR="00A5224F" w:rsidRPr="00BA0745"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Совершенствование методов и форм работы по сохранению и дальнейшему укреплению здоровья воспитанников;</w:t>
      </w:r>
    </w:p>
    <w:p w:rsidR="00A5224F" w:rsidRPr="00BA0745"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Медико-гигиеническая направленность занятий – проведение мероприятий по просвещению воспитанников относительно санитарных норм, обеспечение гигиенических условия обучения.</w:t>
      </w:r>
    </w:p>
    <w:p w:rsidR="00093977" w:rsidRPr="002C2F80"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Физкультурно-оздоровительные технологии, состоящие в тренировке силы воли и выносливости.</w:t>
      </w:r>
    </w:p>
    <w:p w:rsidR="00A5224F" w:rsidRPr="00BA0745" w:rsidRDefault="007E01C1" w:rsidP="00BA0745">
      <w:p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5</w:t>
      </w:r>
      <w:r w:rsidR="00A5224F" w:rsidRPr="00BA0745">
        <w:rPr>
          <w:rFonts w:ascii="Times New Roman" w:eastAsia="Times New Roman" w:hAnsi="Times New Roman" w:cs="Times New Roman"/>
          <w:b/>
          <w:sz w:val="24"/>
          <w:szCs w:val="24"/>
          <w:u w:val="single"/>
        </w:rPr>
        <w:t>.5. Этапы реализации программы</w:t>
      </w:r>
    </w:p>
    <w:p w:rsidR="00A5224F" w:rsidRPr="00007FE2" w:rsidRDefault="00597952" w:rsidP="00007FE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F6463" w:rsidRPr="00BA0745">
        <w:rPr>
          <w:rFonts w:ascii="Times New Roman" w:eastAsia="Times New Roman" w:hAnsi="Times New Roman" w:cs="Times New Roman"/>
          <w:sz w:val="24"/>
          <w:szCs w:val="24"/>
        </w:rPr>
        <w:t xml:space="preserve">рограмма смены лагеря с дневным </w:t>
      </w:r>
      <w:r w:rsidR="001D2F8A">
        <w:rPr>
          <w:rFonts w:ascii="Times New Roman" w:eastAsia="Times New Roman" w:hAnsi="Times New Roman" w:cs="Times New Roman"/>
          <w:sz w:val="24"/>
          <w:szCs w:val="24"/>
        </w:rPr>
        <w:t>пребыванием детей</w:t>
      </w:r>
      <w:r w:rsidR="00CF6463" w:rsidRPr="00BA0745">
        <w:rPr>
          <w:rFonts w:ascii="Times New Roman" w:eastAsia="Times New Roman" w:hAnsi="Times New Roman" w:cs="Times New Roman"/>
          <w:sz w:val="24"/>
          <w:szCs w:val="24"/>
        </w:rPr>
        <w:t xml:space="preserve"> </w:t>
      </w:r>
      <w:r w:rsidR="00A5224F" w:rsidRPr="00BA0745">
        <w:rPr>
          <w:rFonts w:ascii="Times New Roman" w:eastAsia="Times New Roman" w:hAnsi="Times New Roman" w:cs="Times New Roman"/>
          <w:sz w:val="24"/>
          <w:szCs w:val="24"/>
        </w:rPr>
        <w:t>включает в себя следующие этапы:</w:t>
      </w:r>
    </w:p>
    <w:p w:rsidR="00A5224F" w:rsidRPr="00BA0745" w:rsidRDefault="00BC604B" w:rsidP="002C2F80">
      <w:pPr>
        <w:spacing w:after="0" w:line="360" w:lineRule="auto"/>
        <w:rPr>
          <w:rFonts w:ascii="Times New Roman" w:eastAsia="Times New Roman" w:hAnsi="Times New Roman" w:cs="Times New Roman"/>
          <w:sz w:val="24"/>
          <w:szCs w:val="24"/>
          <w:u w:val="single"/>
        </w:rPr>
      </w:pPr>
      <w:r w:rsidRPr="00BA0745">
        <w:rPr>
          <w:rFonts w:ascii="Times New Roman" w:eastAsia="Times New Roman" w:hAnsi="Times New Roman" w:cs="Times New Roman"/>
          <w:sz w:val="24"/>
          <w:szCs w:val="24"/>
          <w:u w:val="single"/>
        </w:rPr>
        <w:t>П</w:t>
      </w:r>
      <w:r w:rsidR="00CB064B" w:rsidRPr="00BA0745">
        <w:rPr>
          <w:rFonts w:ascii="Times New Roman" w:eastAsia="Times New Roman" w:hAnsi="Times New Roman" w:cs="Times New Roman"/>
          <w:sz w:val="24"/>
          <w:szCs w:val="24"/>
          <w:u w:val="single"/>
        </w:rPr>
        <w:t xml:space="preserve">одготовительный </w:t>
      </w:r>
      <w:r w:rsidR="001D2F8A">
        <w:rPr>
          <w:rFonts w:ascii="Times New Roman" w:eastAsia="Times New Roman" w:hAnsi="Times New Roman" w:cs="Times New Roman"/>
          <w:sz w:val="24"/>
          <w:szCs w:val="24"/>
          <w:u w:val="single"/>
        </w:rPr>
        <w:t>этап</w:t>
      </w:r>
      <w:r w:rsidR="002C2F80">
        <w:rPr>
          <w:rFonts w:ascii="Times New Roman" w:eastAsia="Times New Roman" w:hAnsi="Times New Roman" w:cs="Times New Roman"/>
          <w:sz w:val="24"/>
          <w:szCs w:val="24"/>
          <w:u w:val="single"/>
        </w:rPr>
        <w:t xml:space="preserve"> – первый день смены.</w:t>
      </w:r>
    </w:p>
    <w:p w:rsidR="00A5224F" w:rsidRPr="00BA0745" w:rsidRDefault="00A5224F" w:rsidP="0028488D">
      <w:pPr>
        <w:numPr>
          <w:ilvl w:val="0"/>
          <w:numId w:val="24"/>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Тестирование. Прослушивание, просмотр ребят с целью выявления наиболее ярко выраженных индивидуальных способностей для профильной ориентации.</w:t>
      </w:r>
    </w:p>
    <w:p w:rsidR="00A5224F" w:rsidRPr="00BA0745" w:rsidRDefault="00A5224F" w:rsidP="0028488D">
      <w:pPr>
        <w:numPr>
          <w:ilvl w:val="0"/>
          <w:numId w:val="24"/>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Работа с родителями</w:t>
      </w:r>
      <w:r w:rsidR="00597952">
        <w:rPr>
          <w:rFonts w:ascii="Times New Roman" w:eastAsia="Times New Roman" w:hAnsi="Times New Roman" w:cs="Times New Roman"/>
          <w:sz w:val="24"/>
          <w:szCs w:val="24"/>
        </w:rPr>
        <w:t xml:space="preserve"> (через родительское собрание)</w:t>
      </w:r>
      <w:r w:rsidRPr="00BA0745">
        <w:rPr>
          <w:rFonts w:ascii="Times New Roman" w:eastAsia="Times New Roman" w:hAnsi="Times New Roman" w:cs="Times New Roman"/>
          <w:sz w:val="24"/>
          <w:szCs w:val="24"/>
        </w:rPr>
        <w:t>. Предварительная рекламная акция п</w:t>
      </w:r>
      <w:r w:rsidR="00BC604B" w:rsidRPr="00BA0745">
        <w:rPr>
          <w:rFonts w:ascii="Times New Roman" w:eastAsia="Times New Roman" w:hAnsi="Times New Roman" w:cs="Times New Roman"/>
          <w:sz w:val="24"/>
          <w:szCs w:val="24"/>
        </w:rPr>
        <w:t>роекта. Разъяснительная работа по фабуле предстоящих событий в тематической смене.</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Формирование организационной структуры лагеря (деление на отряды, выбор лидеров</w:t>
      </w:r>
      <w:r w:rsidR="00597952">
        <w:rPr>
          <w:rFonts w:ascii="Times New Roman" w:eastAsia="Times New Roman" w:hAnsi="Times New Roman" w:cs="Times New Roman"/>
          <w:sz w:val="24"/>
          <w:szCs w:val="24"/>
        </w:rPr>
        <w:t>)</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Формирование законов и условий совместного пребывания в лагере, подготовка воспитанников к дальнейшей деятельности по программе;</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Игры на знакомство, сплочение коллектива, образование и обустройство отрядов, распределение ролей; </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Законы совместной деятельности, критерии результативности работы отрядов на протяжении лагерной смены; </w:t>
      </w:r>
    </w:p>
    <w:p w:rsidR="00A5224F" w:rsidRPr="002C2F80"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Знакомство с режимом работы лагеря и правилами.</w:t>
      </w:r>
    </w:p>
    <w:p w:rsidR="00A5224F" w:rsidRPr="00BA0745" w:rsidRDefault="001D2F8A" w:rsidP="002C2F80">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Основной этап</w:t>
      </w:r>
      <w:r w:rsidR="00A5224F" w:rsidRPr="00BA0745">
        <w:rPr>
          <w:rFonts w:ascii="Times New Roman" w:eastAsia="Times New Roman" w:hAnsi="Times New Roman" w:cs="Times New Roman"/>
          <w:sz w:val="24"/>
          <w:szCs w:val="24"/>
          <w:u w:val="single"/>
        </w:rPr>
        <w:t xml:space="preserve"> – основные дни смены. </w:t>
      </w:r>
      <w:r w:rsidR="008C7F7B" w:rsidRPr="00BA0745">
        <w:rPr>
          <w:rFonts w:ascii="Times New Roman" w:eastAsia="Times New Roman" w:hAnsi="Times New Roman" w:cs="Times New Roman"/>
          <w:sz w:val="24"/>
          <w:szCs w:val="24"/>
          <w:u w:val="single"/>
        </w:rPr>
        <w:t xml:space="preserve">Выполнение </w:t>
      </w:r>
      <w:r w:rsidR="002C2F80">
        <w:rPr>
          <w:rFonts w:ascii="Times New Roman" w:eastAsia="Times New Roman" w:hAnsi="Times New Roman" w:cs="Times New Roman"/>
          <w:sz w:val="24"/>
          <w:szCs w:val="24"/>
          <w:u w:val="single"/>
        </w:rPr>
        <w:t>задач смены.</w:t>
      </w:r>
    </w:p>
    <w:p w:rsidR="00A5224F" w:rsidRPr="00BA0745" w:rsidRDefault="00A5224F" w:rsidP="00BA0745">
      <w:pPr>
        <w:spacing w:after="0" w:line="360" w:lineRule="auto"/>
        <w:jc w:val="both"/>
        <w:rPr>
          <w:rFonts w:ascii="Times New Roman" w:eastAsia="Times New Roman" w:hAnsi="Times New Roman" w:cs="Times New Roman"/>
          <w:b/>
          <w:sz w:val="24"/>
          <w:szCs w:val="24"/>
        </w:rPr>
      </w:pPr>
      <w:r w:rsidRPr="00BA0745">
        <w:rPr>
          <w:rFonts w:ascii="Times New Roman" w:eastAsia="Times New Roman" w:hAnsi="Times New Roman" w:cs="Times New Roman"/>
          <w:sz w:val="24"/>
          <w:szCs w:val="24"/>
        </w:rPr>
        <w:t>Учебные занятия</w:t>
      </w:r>
      <w:r w:rsidRPr="00BA0745">
        <w:rPr>
          <w:rFonts w:ascii="Times New Roman" w:eastAsia="Times New Roman" w:hAnsi="Times New Roman" w:cs="Times New Roman"/>
          <w:b/>
          <w:sz w:val="24"/>
          <w:szCs w:val="24"/>
        </w:rPr>
        <w:t>.</w:t>
      </w:r>
    </w:p>
    <w:p w:rsidR="00A5224F" w:rsidRPr="00BA0745" w:rsidRDefault="00A5224F"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Погружение в программу лагеря.</w:t>
      </w:r>
    </w:p>
    <w:p w:rsidR="00977837" w:rsidRPr="00BA0745" w:rsidRDefault="00977837"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Серия мероприятий образовательного модуля: </w:t>
      </w:r>
    </w:p>
    <w:p w:rsidR="00977837" w:rsidRPr="00BA0745" w:rsidRDefault="002C0A15" w:rsidP="0028488D">
      <w:pPr>
        <w:numPr>
          <w:ilvl w:val="0"/>
          <w:numId w:val="23"/>
        </w:num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часы</w:t>
      </w:r>
      <w:r w:rsidR="00977837" w:rsidRPr="00BA0745">
        <w:rPr>
          <w:rFonts w:ascii="Times New Roman" w:eastAsia="Times New Roman" w:hAnsi="Times New Roman" w:cs="Times New Roman"/>
          <w:sz w:val="24"/>
          <w:szCs w:val="24"/>
        </w:rPr>
        <w:t>;</w:t>
      </w:r>
    </w:p>
    <w:p w:rsidR="00977837" w:rsidRPr="00BA0745" w:rsidRDefault="002C0A15" w:rsidP="0028488D">
      <w:pPr>
        <w:numPr>
          <w:ilvl w:val="0"/>
          <w:numId w:val="23"/>
        </w:num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краеведческие занятия</w:t>
      </w:r>
      <w:r w:rsidR="00977837" w:rsidRPr="00BA0745">
        <w:rPr>
          <w:rFonts w:ascii="Times New Roman" w:eastAsia="Times New Roman" w:hAnsi="Times New Roman" w:cs="Times New Roman"/>
          <w:sz w:val="24"/>
          <w:szCs w:val="24"/>
        </w:rPr>
        <w:t>;</w:t>
      </w:r>
    </w:p>
    <w:p w:rsidR="00977837" w:rsidRPr="00BA0745" w:rsidRDefault="00977837" w:rsidP="0028488D">
      <w:pPr>
        <w:numPr>
          <w:ilvl w:val="0"/>
          <w:numId w:val="23"/>
        </w:numPr>
        <w:spacing w:after="0" w:line="360" w:lineRule="auto"/>
        <w:ind w:left="170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игровая модель проведения смены;</w:t>
      </w:r>
    </w:p>
    <w:p w:rsidR="00977837" w:rsidRPr="00BA0745" w:rsidRDefault="00977837" w:rsidP="0028488D">
      <w:pPr>
        <w:numPr>
          <w:ilvl w:val="0"/>
          <w:numId w:val="23"/>
        </w:numPr>
        <w:spacing w:after="0" w:line="360" w:lineRule="auto"/>
        <w:ind w:left="170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развлекательные мероприятия тематической направленности: викторины, тренинги, </w:t>
      </w:r>
      <w:proofErr w:type="spellStart"/>
      <w:r w:rsidRPr="00BA0745">
        <w:rPr>
          <w:rFonts w:ascii="Times New Roman" w:eastAsia="Times New Roman" w:hAnsi="Times New Roman" w:cs="Times New Roman"/>
          <w:sz w:val="24"/>
          <w:szCs w:val="24"/>
        </w:rPr>
        <w:t>квизы</w:t>
      </w:r>
      <w:proofErr w:type="spellEnd"/>
      <w:r w:rsidRPr="00BA0745">
        <w:rPr>
          <w:rFonts w:ascii="Times New Roman" w:eastAsia="Times New Roman" w:hAnsi="Times New Roman" w:cs="Times New Roman"/>
          <w:sz w:val="24"/>
          <w:szCs w:val="24"/>
        </w:rPr>
        <w:t xml:space="preserve">, </w:t>
      </w:r>
      <w:proofErr w:type="spellStart"/>
      <w:r w:rsidRPr="00BA0745">
        <w:rPr>
          <w:rFonts w:ascii="Times New Roman" w:eastAsia="Times New Roman" w:hAnsi="Times New Roman" w:cs="Times New Roman"/>
          <w:sz w:val="24"/>
          <w:szCs w:val="24"/>
        </w:rPr>
        <w:t>квесты</w:t>
      </w:r>
      <w:proofErr w:type="spellEnd"/>
      <w:r w:rsidRPr="00BA0745">
        <w:rPr>
          <w:rFonts w:ascii="Times New Roman" w:eastAsia="Times New Roman" w:hAnsi="Times New Roman" w:cs="Times New Roman"/>
          <w:sz w:val="24"/>
          <w:szCs w:val="24"/>
        </w:rPr>
        <w:t xml:space="preserve"> с различными </w:t>
      </w:r>
      <w:proofErr w:type="spellStart"/>
      <w:r w:rsidRPr="00BA0745">
        <w:rPr>
          <w:rFonts w:ascii="Times New Roman" w:eastAsia="Times New Roman" w:hAnsi="Times New Roman" w:cs="Times New Roman"/>
          <w:sz w:val="24"/>
          <w:szCs w:val="24"/>
        </w:rPr>
        <w:t>лотациями</w:t>
      </w:r>
      <w:proofErr w:type="spellEnd"/>
      <w:r w:rsidRPr="00BA0745">
        <w:rPr>
          <w:rFonts w:ascii="Times New Roman" w:eastAsia="Times New Roman" w:hAnsi="Times New Roman" w:cs="Times New Roman"/>
          <w:sz w:val="24"/>
          <w:szCs w:val="24"/>
        </w:rPr>
        <w:t>.</w:t>
      </w:r>
    </w:p>
    <w:p w:rsidR="00AC1696" w:rsidRPr="00BA0745" w:rsidRDefault="00597952" w:rsidP="0028488D">
      <w:pPr>
        <w:numPr>
          <w:ilvl w:val="0"/>
          <w:numId w:val="23"/>
        </w:num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w:t>
      </w:r>
    </w:p>
    <w:p w:rsidR="007E52C6" w:rsidRPr="00BA0745" w:rsidRDefault="00A5224F"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Чередование практических и теоретических дисциплин.</w:t>
      </w:r>
      <w:r w:rsidR="007E52C6" w:rsidRPr="00BA0745">
        <w:rPr>
          <w:rFonts w:ascii="Times New Roman" w:eastAsia="Times New Roman" w:hAnsi="Times New Roman" w:cs="Times New Roman"/>
          <w:sz w:val="24"/>
          <w:szCs w:val="24"/>
        </w:rPr>
        <w:t xml:space="preserve"> </w:t>
      </w:r>
    </w:p>
    <w:p w:rsidR="007E52C6" w:rsidRPr="002C2F80" w:rsidRDefault="007E52C6"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Использование элементов проектной деятельности.</w:t>
      </w:r>
    </w:p>
    <w:p w:rsidR="00A5224F" w:rsidRPr="00BA0745" w:rsidRDefault="007E52C6" w:rsidP="00BA0745">
      <w:p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w:t>
      </w:r>
      <w:r w:rsidR="00A5224F" w:rsidRPr="00BA0745">
        <w:rPr>
          <w:rFonts w:ascii="Times New Roman" w:eastAsia="Times New Roman" w:hAnsi="Times New Roman" w:cs="Times New Roman"/>
          <w:sz w:val="24"/>
          <w:szCs w:val="24"/>
        </w:rPr>
        <w:t>росветительская, спортивно-оздоровительная работа.</w:t>
      </w:r>
    </w:p>
    <w:p w:rsidR="007E52C6" w:rsidRPr="00BA0745" w:rsidRDefault="007E52C6"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Регулярные конкурсные </w:t>
      </w:r>
      <w:r w:rsidR="00A5224F" w:rsidRPr="00BA0745">
        <w:rPr>
          <w:rFonts w:ascii="Times New Roman" w:eastAsia="Times New Roman" w:hAnsi="Times New Roman" w:cs="Times New Roman"/>
          <w:sz w:val="24"/>
          <w:szCs w:val="24"/>
        </w:rPr>
        <w:t>встр</w:t>
      </w:r>
      <w:r w:rsidRPr="00BA0745">
        <w:rPr>
          <w:rFonts w:ascii="Times New Roman" w:eastAsia="Times New Roman" w:hAnsi="Times New Roman" w:cs="Times New Roman"/>
          <w:sz w:val="24"/>
          <w:szCs w:val="24"/>
        </w:rPr>
        <w:t xml:space="preserve">ечи, товарищеские матчи </w:t>
      </w:r>
      <w:r w:rsidR="00597952">
        <w:rPr>
          <w:rFonts w:ascii="Times New Roman" w:eastAsia="Times New Roman" w:hAnsi="Times New Roman" w:cs="Times New Roman"/>
          <w:sz w:val="24"/>
          <w:szCs w:val="24"/>
        </w:rPr>
        <w:t>отрядов</w:t>
      </w:r>
      <w:r w:rsidRPr="00BA0745">
        <w:rPr>
          <w:rFonts w:ascii="Times New Roman" w:eastAsia="Times New Roman" w:hAnsi="Times New Roman" w:cs="Times New Roman"/>
          <w:sz w:val="24"/>
          <w:szCs w:val="24"/>
        </w:rPr>
        <w:t xml:space="preserve"> лагеря. </w:t>
      </w:r>
    </w:p>
    <w:p w:rsidR="007E52C6" w:rsidRPr="00BA0745" w:rsidRDefault="007E52C6"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О</w:t>
      </w:r>
      <w:r w:rsidR="00977837" w:rsidRPr="00BA0745">
        <w:rPr>
          <w:rFonts w:ascii="Times New Roman" w:eastAsia="Times New Roman" w:hAnsi="Times New Roman" w:cs="Times New Roman"/>
          <w:sz w:val="24"/>
          <w:szCs w:val="24"/>
        </w:rPr>
        <w:t>бмен информацией.</w:t>
      </w:r>
    </w:p>
    <w:p w:rsidR="00977837" w:rsidRPr="00BA0745" w:rsidRDefault="00977837"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Модуль социокультурный.</w:t>
      </w:r>
    </w:p>
    <w:p w:rsidR="00A5224F" w:rsidRPr="00007FE2" w:rsidRDefault="007E52C6"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Выступления перед аудиторией.</w:t>
      </w:r>
    </w:p>
    <w:p w:rsidR="00A5224F" w:rsidRPr="00BA0745" w:rsidRDefault="001D2F8A" w:rsidP="00BA0745">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Заключительный этап</w:t>
      </w:r>
      <w:r w:rsidR="00A5224F" w:rsidRPr="00BA0745">
        <w:rPr>
          <w:rFonts w:ascii="Times New Roman" w:eastAsia="Times New Roman" w:hAnsi="Times New Roman" w:cs="Times New Roman"/>
          <w:sz w:val="24"/>
          <w:szCs w:val="24"/>
          <w:u w:val="single"/>
        </w:rPr>
        <w:t xml:space="preserve"> – последни</w:t>
      </w:r>
      <w:r w:rsidR="007E52C6" w:rsidRPr="00BA0745">
        <w:rPr>
          <w:rFonts w:ascii="Times New Roman" w:eastAsia="Times New Roman" w:hAnsi="Times New Roman" w:cs="Times New Roman"/>
          <w:sz w:val="24"/>
          <w:szCs w:val="24"/>
          <w:u w:val="single"/>
        </w:rPr>
        <w:t>е дни смены. Подведение итогов.</w:t>
      </w:r>
    </w:p>
    <w:p w:rsidR="00A5224F" w:rsidRPr="00BA0745" w:rsidRDefault="00A5224F"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Творче</w:t>
      </w:r>
      <w:r w:rsidR="007E52C6" w:rsidRPr="00BA0745">
        <w:rPr>
          <w:rFonts w:ascii="Times New Roman" w:eastAsia="Times New Roman" w:hAnsi="Times New Roman" w:cs="Times New Roman"/>
          <w:sz w:val="24"/>
          <w:szCs w:val="24"/>
        </w:rPr>
        <w:t xml:space="preserve">ский отчет в форме </w:t>
      </w:r>
      <w:r w:rsidR="00017C79">
        <w:rPr>
          <w:rFonts w:ascii="Times New Roman" w:eastAsia="Times New Roman" w:hAnsi="Times New Roman" w:cs="Times New Roman"/>
          <w:sz w:val="24"/>
          <w:szCs w:val="24"/>
        </w:rPr>
        <w:t xml:space="preserve">КТД </w:t>
      </w:r>
      <w:r w:rsidR="007E52C6" w:rsidRPr="00BA0745">
        <w:rPr>
          <w:rFonts w:ascii="Times New Roman" w:eastAsia="Times New Roman" w:hAnsi="Times New Roman" w:cs="Times New Roman"/>
          <w:sz w:val="24"/>
          <w:szCs w:val="24"/>
        </w:rPr>
        <w:t>«</w:t>
      </w:r>
      <w:r w:rsidR="00017C79">
        <w:rPr>
          <w:rFonts w:ascii="Times New Roman" w:eastAsia="Times New Roman" w:hAnsi="Times New Roman" w:cs="Times New Roman"/>
          <w:sz w:val="24"/>
          <w:szCs w:val="24"/>
        </w:rPr>
        <w:t>Наши достижения</w:t>
      </w:r>
      <w:r w:rsidR="007E52C6" w:rsidRPr="00BA0745">
        <w:rPr>
          <w:rFonts w:ascii="Times New Roman" w:eastAsia="Times New Roman" w:hAnsi="Times New Roman" w:cs="Times New Roman"/>
          <w:sz w:val="24"/>
          <w:szCs w:val="24"/>
        </w:rPr>
        <w:t>»</w:t>
      </w:r>
      <w:r w:rsidRPr="00BA0745">
        <w:rPr>
          <w:rFonts w:ascii="Times New Roman" w:eastAsia="Times New Roman" w:hAnsi="Times New Roman" w:cs="Times New Roman"/>
          <w:sz w:val="24"/>
          <w:szCs w:val="24"/>
        </w:rPr>
        <w:t xml:space="preserve"> </w:t>
      </w:r>
    </w:p>
    <w:p w:rsidR="00A5224F" w:rsidRPr="00BA0745" w:rsidRDefault="00A5224F"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Подготовка фотоальбома, слайдовой презентации. </w:t>
      </w:r>
    </w:p>
    <w:p w:rsidR="00017C79" w:rsidRPr="00017C79" w:rsidRDefault="00A5224F" w:rsidP="00017C79">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 xml:space="preserve">Анкетирование участников лагеря, с целью информационно-аналитического изучения потребностей и возможной координации действий организационной группы лагеря в дальнейшей работе. </w:t>
      </w:r>
    </w:p>
    <w:p w:rsidR="00CE3E7D" w:rsidRDefault="00CE3E7D" w:rsidP="00BA0745">
      <w:pPr>
        <w:spacing w:after="0" w:line="360" w:lineRule="auto"/>
        <w:jc w:val="both"/>
        <w:rPr>
          <w:rFonts w:ascii="Times New Roman" w:eastAsia="Times New Roman" w:hAnsi="Times New Roman" w:cs="Times New Roman"/>
          <w:sz w:val="24"/>
          <w:szCs w:val="24"/>
          <w:u w:val="single"/>
        </w:rPr>
      </w:pPr>
    </w:p>
    <w:p w:rsidR="00A5224F" w:rsidRPr="00BA0745" w:rsidRDefault="00CE3E7D" w:rsidP="00BA0745">
      <w:pPr>
        <w:spacing w:after="0" w:line="36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Постлагерный</w:t>
      </w:r>
      <w:proofErr w:type="spellEnd"/>
      <w:r>
        <w:rPr>
          <w:rFonts w:ascii="Times New Roman" w:eastAsia="Times New Roman" w:hAnsi="Times New Roman" w:cs="Times New Roman"/>
          <w:sz w:val="24"/>
          <w:szCs w:val="24"/>
          <w:u w:val="single"/>
        </w:rPr>
        <w:t xml:space="preserve"> этап смены. </w:t>
      </w:r>
      <w:r w:rsidR="00A5224F" w:rsidRPr="00BA0745">
        <w:rPr>
          <w:rFonts w:ascii="Times New Roman" w:eastAsia="Times New Roman" w:hAnsi="Times New Roman" w:cs="Times New Roman"/>
          <w:sz w:val="24"/>
          <w:szCs w:val="24"/>
          <w:u w:val="single"/>
        </w:rPr>
        <w:t>Анализ результативности программы</w:t>
      </w:r>
      <w:r w:rsidR="00A5224F" w:rsidRPr="00BA0745">
        <w:rPr>
          <w:rFonts w:ascii="Times New Roman" w:eastAsia="Times New Roman" w:hAnsi="Times New Roman" w:cs="Times New Roman"/>
          <w:b/>
          <w:sz w:val="24"/>
          <w:szCs w:val="24"/>
        </w:rPr>
        <w:t xml:space="preserve"> </w:t>
      </w:r>
    </w:p>
    <w:p w:rsidR="00A5224F" w:rsidRDefault="00A5224F" w:rsidP="0028488D">
      <w:pPr>
        <w:numPr>
          <w:ilvl w:val="0"/>
          <w:numId w:val="25"/>
        </w:numPr>
        <w:tabs>
          <w:tab w:val="num" w:pos="709"/>
        </w:tabs>
        <w:spacing w:after="0" w:line="360" w:lineRule="auto"/>
        <w:ind w:left="709" w:hanging="425"/>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формирование отчетных материалов;</w:t>
      </w:r>
    </w:p>
    <w:p w:rsidR="00017C79" w:rsidRPr="00BA0745" w:rsidRDefault="00017C79" w:rsidP="0028488D">
      <w:pPr>
        <w:numPr>
          <w:ilvl w:val="0"/>
          <w:numId w:val="25"/>
        </w:numPr>
        <w:tabs>
          <w:tab w:val="num" w:pos="709"/>
        </w:tabs>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аналитическая справка.</w:t>
      </w:r>
    </w:p>
    <w:p w:rsidR="00CE3E7D" w:rsidRDefault="00CE3E7D" w:rsidP="00BA0745">
      <w:pPr>
        <w:autoSpaceDE w:val="0"/>
        <w:autoSpaceDN w:val="0"/>
        <w:adjustRightInd w:val="0"/>
        <w:spacing w:after="0" w:line="360" w:lineRule="auto"/>
        <w:jc w:val="center"/>
        <w:rPr>
          <w:rFonts w:ascii="Times New Roman" w:eastAsia="Times New Roman" w:hAnsi="Times New Roman" w:cs="Times New Roman"/>
          <w:b/>
          <w:bCs/>
          <w:iCs/>
          <w:color w:val="000000"/>
          <w:sz w:val="24"/>
          <w:szCs w:val="24"/>
          <w:u w:val="single"/>
        </w:rPr>
      </w:pPr>
    </w:p>
    <w:p w:rsidR="00A5224F" w:rsidRPr="00BA0745" w:rsidRDefault="007E01C1" w:rsidP="00BA0745">
      <w:pPr>
        <w:autoSpaceDE w:val="0"/>
        <w:autoSpaceDN w:val="0"/>
        <w:adjustRightInd w:val="0"/>
        <w:spacing w:after="0" w:line="360" w:lineRule="auto"/>
        <w:jc w:val="center"/>
        <w:rPr>
          <w:rFonts w:ascii="Times New Roman" w:eastAsia="Times New Roman" w:hAnsi="Times New Roman" w:cs="Times New Roman"/>
          <w:b/>
          <w:bCs/>
          <w:iCs/>
          <w:color w:val="000000"/>
          <w:sz w:val="24"/>
          <w:szCs w:val="24"/>
          <w:u w:val="single"/>
        </w:rPr>
      </w:pPr>
      <w:r w:rsidRPr="00BA0745">
        <w:rPr>
          <w:rFonts w:ascii="Times New Roman" w:eastAsia="Times New Roman" w:hAnsi="Times New Roman" w:cs="Times New Roman"/>
          <w:b/>
          <w:bCs/>
          <w:iCs/>
          <w:color w:val="000000"/>
          <w:sz w:val="24"/>
          <w:szCs w:val="24"/>
          <w:u w:val="single"/>
        </w:rPr>
        <w:t>5</w:t>
      </w:r>
      <w:r w:rsidR="00A5224F" w:rsidRPr="00BA0745">
        <w:rPr>
          <w:rFonts w:ascii="Times New Roman" w:eastAsia="Times New Roman" w:hAnsi="Times New Roman" w:cs="Times New Roman"/>
          <w:b/>
          <w:bCs/>
          <w:iCs/>
          <w:color w:val="000000"/>
          <w:sz w:val="24"/>
          <w:szCs w:val="24"/>
          <w:u w:val="single"/>
        </w:rPr>
        <w:t>.6. Виды, формы, методы работы</w:t>
      </w:r>
    </w:p>
    <w:p w:rsidR="00A5224F" w:rsidRPr="00007FE2" w:rsidRDefault="00A5224F" w:rsidP="00BA0745">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ab/>
        <w:t>Выбор форм и методов обусловлен рядом факторов: целевой установкой, спецификой содержания, особенностями контингента участников, уровнем развития и подготовки детей, ресурсным обеспечением. Позиция творческого подхода предлагает реализацию активных форм познавательной деятельности (коллективные, игровые). Коллективная и индивидуальная творческая деятельность, в процессе которой происходит развитие личности ребёнка, имеет несколько направлений: ознакомление с мировой и отечественной культурой, историей края, города. Это посещение музеев, театров, проведение экскурсий, бесед; формирование творческой индивидуальности, развитие, спортивных способностей; организация коллективных творческих дел (творческие мероприятия в форме конкурсов и различных представлений); экологическое познание окружающего мира и его законов; приобщение к здоровому образу жизни, физическое развитие тела, гармоничной личности посредством проведения спортивных занятий,  спортивных игр, эстафет,  конкурсов;  формирование разновозрастных отрядов, по интересам.</w:t>
      </w:r>
    </w:p>
    <w:p w:rsidR="00A5224F" w:rsidRPr="00BA0745" w:rsidRDefault="00A5224F" w:rsidP="00BA0745">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BA0745">
        <w:rPr>
          <w:rFonts w:ascii="Times New Roman" w:eastAsia="Times New Roman" w:hAnsi="Times New Roman" w:cs="Times New Roman"/>
          <w:bCs/>
          <w:color w:val="000000"/>
          <w:sz w:val="24"/>
          <w:szCs w:val="24"/>
        </w:rPr>
        <w:t>Методы работы:</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театрализации (</w:t>
      </w:r>
      <w:r w:rsidR="00601211" w:rsidRPr="00BA0745">
        <w:rPr>
          <w:rFonts w:ascii="Times New Roman" w:eastAsia="Times New Roman" w:hAnsi="Times New Roman" w:cs="Times New Roman"/>
          <w:color w:val="000000"/>
          <w:sz w:val="24"/>
          <w:szCs w:val="24"/>
        </w:rPr>
        <w:t>знакомят детей</w:t>
      </w:r>
      <w:r w:rsidRPr="00BA0745">
        <w:rPr>
          <w:rFonts w:ascii="Times New Roman" w:eastAsia="Times New Roman" w:hAnsi="Times New Roman" w:cs="Times New Roman"/>
          <w:color w:val="000000"/>
          <w:sz w:val="24"/>
          <w:szCs w:val="24"/>
        </w:rPr>
        <w:t xml:space="preserve"> с разнообразными сюжетами жизни);</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состязательности (стимулируют поиск, победу</w:t>
      </w:r>
      <w:r w:rsidR="00601211" w:rsidRPr="00BA0745">
        <w:rPr>
          <w:rFonts w:ascii="Times New Roman" w:eastAsia="Times New Roman" w:hAnsi="Times New Roman" w:cs="Times New Roman"/>
          <w:color w:val="000000"/>
          <w:sz w:val="24"/>
          <w:szCs w:val="24"/>
        </w:rPr>
        <w:t xml:space="preserve"> над собой</w:t>
      </w:r>
      <w:r w:rsidRPr="00BA0745">
        <w:rPr>
          <w:rFonts w:ascii="Times New Roman" w:eastAsia="Times New Roman" w:hAnsi="Times New Roman" w:cs="Times New Roman"/>
          <w:color w:val="000000"/>
          <w:sz w:val="24"/>
          <w:szCs w:val="24"/>
        </w:rPr>
        <w:t>);</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равноправного духовного контакта (отношения между детьми и взрослыми, построенные на гуманизме и доверии);</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импровизации (развивают творческую и практическую предприимчивость);</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воспитывающих ситуаций (специально смоделированные ситуации для самореализации, успешности детей);</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 xml:space="preserve">методы </w:t>
      </w:r>
      <w:proofErr w:type="spellStart"/>
      <w:r w:rsidRPr="00BA0745">
        <w:rPr>
          <w:rFonts w:ascii="Times New Roman" w:eastAsia="Times New Roman" w:hAnsi="Times New Roman" w:cs="Times New Roman"/>
          <w:color w:val="000000"/>
          <w:sz w:val="24"/>
          <w:szCs w:val="24"/>
        </w:rPr>
        <w:t>изотерапии</w:t>
      </w:r>
      <w:proofErr w:type="spellEnd"/>
      <w:r w:rsidRPr="00BA0745">
        <w:rPr>
          <w:rFonts w:ascii="Times New Roman" w:eastAsia="Times New Roman" w:hAnsi="Times New Roman" w:cs="Times New Roman"/>
          <w:color w:val="000000"/>
          <w:sz w:val="24"/>
          <w:szCs w:val="24"/>
        </w:rPr>
        <w:t xml:space="preserve"> (стимулируют творческое самовыражение; оказывают релаксационное, сублимирующее действие);</w:t>
      </w:r>
    </w:p>
    <w:p w:rsidR="00A5224F" w:rsidRPr="00BA0745" w:rsidRDefault="00601211" w:rsidP="0028488D">
      <w:pPr>
        <w:numPr>
          <w:ilvl w:val="0"/>
          <w:numId w:val="1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lastRenderedPageBreak/>
        <w:t>методы спортивной</w:t>
      </w:r>
      <w:r w:rsidR="00A5224F" w:rsidRPr="00BA0745">
        <w:rPr>
          <w:rFonts w:ascii="Times New Roman" w:eastAsia="Times New Roman" w:hAnsi="Times New Roman" w:cs="Times New Roman"/>
          <w:color w:val="000000"/>
          <w:sz w:val="24"/>
          <w:szCs w:val="24"/>
        </w:rPr>
        <w:t xml:space="preserve"> терапии (снимают внутреннее нап</w:t>
      </w:r>
      <w:r w:rsidRPr="00BA0745">
        <w:rPr>
          <w:rFonts w:ascii="Times New Roman" w:eastAsia="Times New Roman" w:hAnsi="Times New Roman" w:cs="Times New Roman"/>
          <w:color w:val="000000"/>
          <w:sz w:val="24"/>
          <w:szCs w:val="24"/>
        </w:rPr>
        <w:t>ряжение и стимулируют физическое</w:t>
      </w:r>
      <w:r w:rsidR="00A5224F" w:rsidRPr="00BA0745">
        <w:rPr>
          <w:rFonts w:ascii="Times New Roman" w:eastAsia="Times New Roman" w:hAnsi="Times New Roman" w:cs="Times New Roman"/>
          <w:color w:val="000000"/>
          <w:sz w:val="24"/>
          <w:szCs w:val="24"/>
        </w:rPr>
        <w:t xml:space="preserve"> самовыражение);</w:t>
      </w:r>
    </w:p>
    <w:p w:rsidR="00A5224F" w:rsidRPr="002C2F80" w:rsidRDefault="00A5224F" w:rsidP="0028488D">
      <w:pPr>
        <w:numPr>
          <w:ilvl w:val="0"/>
          <w:numId w:val="1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игры и игрового тренинга (форма освоения ребёнком социального опыта).</w:t>
      </w:r>
    </w:p>
    <w:p w:rsidR="000E0D1F" w:rsidRDefault="000E0D1F" w:rsidP="00BA0745">
      <w:pPr>
        <w:spacing w:after="0" w:line="360" w:lineRule="auto"/>
        <w:jc w:val="center"/>
        <w:rPr>
          <w:rFonts w:ascii="Times New Roman" w:eastAsia="Times New Roman" w:hAnsi="Times New Roman" w:cs="Times New Roman"/>
          <w:b/>
          <w:sz w:val="24"/>
          <w:szCs w:val="24"/>
          <w:u w:val="single"/>
        </w:rPr>
      </w:pPr>
    </w:p>
    <w:p w:rsidR="00A5224F" w:rsidRPr="00BA0745" w:rsidRDefault="007E01C1" w:rsidP="00BA0745">
      <w:p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5</w:t>
      </w:r>
      <w:r w:rsidR="00A5224F" w:rsidRPr="00BA0745">
        <w:rPr>
          <w:rFonts w:ascii="Times New Roman" w:eastAsia="Times New Roman" w:hAnsi="Times New Roman" w:cs="Times New Roman"/>
          <w:b/>
          <w:sz w:val="24"/>
          <w:szCs w:val="24"/>
          <w:u w:val="single"/>
        </w:rPr>
        <w:t>.7.  Содержание и структура модулей программы</w:t>
      </w:r>
    </w:p>
    <w:p w:rsidR="007E01C1" w:rsidRDefault="00A5224F" w:rsidP="002C2F80">
      <w:pPr>
        <w:spacing w:after="0" w:line="360" w:lineRule="auto"/>
        <w:ind w:firstLine="85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Программа использует модульный подход по направлениям деятельности воспитанников. Содержательная часть блоков направлена на развитие организаторских, коммуникативных, интеллектуальных и творческих способностей, направленных </w:t>
      </w:r>
      <w:r w:rsidR="00BB00C6" w:rsidRPr="00BA0745">
        <w:rPr>
          <w:rFonts w:ascii="Times New Roman" w:eastAsia="Times New Roman" w:hAnsi="Times New Roman" w:cs="Times New Roman"/>
          <w:sz w:val="24"/>
          <w:szCs w:val="24"/>
        </w:rPr>
        <w:t>на гармоничное</w:t>
      </w:r>
      <w:r w:rsidRPr="00BA0745">
        <w:rPr>
          <w:rFonts w:ascii="Times New Roman" w:eastAsia="Times New Roman" w:hAnsi="Times New Roman" w:cs="Times New Roman"/>
          <w:sz w:val="24"/>
          <w:szCs w:val="24"/>
        </w:rPr>
        <w:t xml:space="preserve"> развитие личности. Каждый день проходит ряд мероприятий </w:t>
      </w:r>
      <w:r w:rsidR="002C2F80">
        <w:rPr>
          <w:rFonts w:ascii="Times New Roman" w:eastAsia="Times New Roman" w:hAnsi="Times New Roman" w:cs="Times New Roman"/>
          <w:sz w:val="24"/>
          <w:szCs w:val="24"/>
        </w:rPr>
        <w:t xml:space="preserve">в рамках тематики смены и дня. </w:t>
      </w:r>
    </w:p>
    <w:p w:rsidR="002009A8" w:rsidRDefault="002009A8" w:rsidP="002C2F80">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каждый модуль представлен в Рабочей программе воспитания.</w:t>
      </w:r>
    </w:p>
    <w:p w:rsidR="002009A8" w:rsidRPr="002C2F80" w:rsidRDefault="002009A8" w:rsidP="002C2F80">
      <w:pPr>
        <w:spacing w:after="0" w:line="360" w:lineRule="auto"/>
        <w:ind w:firstLine="851"/>
        <w:jc w:val="both"/>
        <w:rPr>
          <w:rFonts w:ascii="Times New Roman" w:eastAsia="Times New Roman" w:hAnsi="Times New Roman" w:cs="Times New Roman"/>
          <w:sz w:val="24"/>
          <w:szCs w:val="24"/>
        </w:rPr>
      </w:pPr>
    </w:p>
    <w:p w:rsidR="001A2084" w:rsidRPr="002009A8" w:rsidRDefault="002009A8" w:rsidP="002009A8">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5.8. </w:t>
      </w:r>
      <w:r w:rsidRPr="002009A8">
        <w:rPr>
          <w:rFonts w:ascii="Times New Roman" w:eastAsia="Times New Roman" w:hAnsi="Times New Roman" w:cs="Times New Roman"/>
          <w:b/>
          <w:sz w:val="24"/>
          <w:szCs w:val="24"/>
          <w:u w:val="single"/>
        </w:rPr>
        <w:t>Игровая модель планирования лагерной смены «</w:t>
      </w:r>
      <w:r w:rsidR="00F440FF" w:rsidRPr="00F440FF">
        <w:rPr>
          <w:rFonts w:ascii="Times New Roman" w:eastAsia="Times New Roman" w:hAnsi="Times New Roman" w:cs="Times New Roman"/>
          <w:b/>
          <w:sz w:val="24"/>
          <w:szCs w:val="24"/>
          <w:u w:val="single"/>
        </w:rPr>
        <w:t>«Мы – супергерои!»</w:t>
      </w:r>
      <w:r w:rsidRPr="002009A8">
        <w:rPr>
          <w:rFonts w:ascii="Times New Roman" w:eastAsia="Times New Roman" w:hAnsi="Times New Roman" w:cs="Times New Roman"/>
          <w:b/>
          <w:sz w:val="24"/>
          <w:szCs w:val="24"/>
          <w:u w:val="single"/>
        </w:rPr>
        <w:t>»</w:t>
      </w:r>
    </w:p>
    <w:p w:rsidR="00B71EA2" w:rsidRDefault="00B71EA2" w:rsidP="00C35437">
      <w:pPr>
        <w:spacing w:after="0" w:line="360" w:lineRule="auto"/>
        <w:ind w:firstLine="851"/>
        <w:jc w:val="both"/>
        <w:rPr>
          <w:rFonts w:ascii="Times New Roman" w:hAnsi="Times New Roman" w:cs="Times New Roman"/>
          <w:sz w:val="24"/>
          <w:szCs w:val="24"/>
        </w:rPr>
      </w:pPr>
    </w:p>
    <w:p w:rsidR="00B1245B" w:rsidRPr="00BA0745" w:rsidRDefault="004B5C07"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 xml:space="preserve">Смена </w:t>
      </w:r>
      <w:r w:rsidR="00F440FF" w:rsidRPr="00F440FF">
        <w:rPr>
          <w:rFonts w:ascii="Times New Roman" w:hAnsi="Times New Roman" w:cs="Times New Roman"/>
          <w:sz w:val="24"/>
          <w:szCs w:val="24"/>
        </w:rPr>
        <w:t xml:space="preserve">«Мы – супергерои!» </w:t>
      </w:r>
      <w:r w:rsidR="00B1245B" w:rsidRPr="00BA0745">
        <w:rPr>
          <w:rFonts w:ascii="Times New Roman" w:hAnsi="Times New Roman" w:cs="Times New Roman"/>
          <w:sz w:val="24"/>
          <w:szCs w:val="24"/>
        </w:rPr>
        <w:t xml:space="preserve">– это яркое путешествие </w:t>
      </w:r>
      <w:r w:rsidR="00B71EA2">
        <w:rPr>
          <w:rFonts w:ascii="Times New Roman" w:hAnsi="Times New Roman" w:cs="Times New Roman"/>
          <w:sz w:val="24"/>
          <w:szCs w:val="24"/>
        </w:rPr>
        <w:t>по мультипликационному пространству</w:t>
      </w:r>
      <w:r w:rsidR="00B1245B" w:rsidRPr="00BA0745">
        <w:rPr>
          <w:rFonts w:ascii="Times New Roman" w:hAnsi="Times New Roman" w:cs="Times New Roman"/>
          <w:sz w:val="24"/>
          <w:szCs w:val="24"/>
        </w:rPr>
        <w:t xml:space="preserve"> – мы вспомним пр</w:t>
      </w:r>
      <w:r w:rsidR="00CE600A" w:rsidRPr="00BA0745">
        <w:rPr>
          <w:rFonts w:ascii="Times New Roman" w:hAnsi="Times New Roman" w:cs="Times New Roman"/>
          <w:sz w:val="24"/>
          <w:szCs w:val="24"/>
        </w:rPr>
        <w:t>ошлое, ярко проживем</w:t>
      </w:r>
      <w:r w:rsidR="00B1245B" w:rsidRPr="00BA0745">
        <w:rPr>
          <w:rFonts w:ascii="Times New Roman" w:hAnsi="Times New Roman" w:cs="Times New Roman"/>
          <w:sz w:val="24"/>
          <w:szCs w:val="24"/>
        </w:rPr>
        <w:t xml:space="preserve"> настоящ</w:t>
      </w:r>
      <w:r w:rsidR="00CE600A" w:rsidRPr="00BA0745">
        <w:rPr>
          <w:rFonts w:ascii="Times New Roman" w:hAnsi="Times New Roman" w:cs="Times New Roman"/>
          <w:sz w:val="24"/>
          <w:szCs w:val="24"/>
        </w:rPr>
        <w:t>ее, помечтаем о будущем</w:t>
      </w:r>
      <w:r w:rsidR="00B1245B" w:rsidRPr="00BA0745">
        <w:rPr>
          <w:rFonts w:ascii="Times New Roman" w:hAnsi="Times New Roman" w:cs="Times New Roman"/>
          <w:sz w:val="24"/>
          <w:szCs w:val="24"/>
        </w:rPr>
        <w:t>! Каждый день нашей смены буде</w:t>
      </w:r>
      <w:r w:rsidRPr="00BA0745">
        <w:rPr>
          <w:rFonts w:ascii="Times New Roman" w:hAnsi="Times New Roman" w:cs="Times New Roman"/>
          <w:sz w:val="24"/>
          <w:szCs w:val="24"/>
        </w:rPr>
        <w:t xml:space="preserve">т посвящен </w:t>
      </w:r>
      <w:r w:rsidR="00B71EA2">
        <w:rPr>
          <w:rFonts w:ascii="Times New Roman" w:hAnsi="Times New Roman" w:cs="Times New Roman"/>
          <w:sz w:val="24"/>
          <w:szCs w:val="24"/>
        </w:rPr>
        <w:t xml:space="preserve">одному из </w:t>
      </w:r>
      <w:r w:rsidR="00F440FF">
        <w:rPr>
          <w:rFonts w:ascii="Times New Roman" w:hAnsi="Times New Roman" w:cs="Times New Roman"/>
          <w:sz w:val="24"/>
          <w:szCs w:val="24"/>
        </w:rPr>
        <w:t>качеств, присущих настоящему супергерою</w:t>
      </w:r>
      <w:r w:rsidR="00B71EA2">
        <w:rPr>
          <w:rFonts w:ascii="Times New Roman" w:hAnsi="Times New Roman" w:cs="Times New Roman"/>
          <w:sz w:val="24"/>
          <w:szCs w:val="24"/>
        </w:rPr>
        <w:t>.</w:t>
      </w:r>
    </w:p>
    <w:p w:rsidR="00B1245B" w:rsidRPr="00BA0745" w:rsidRDefault="00B1245B"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Чтобы погрузиться в наше путешествие</w:t>
      </w:r>
      <w:r w:rsidR="00761EE9" w:rsidRPr="00BA0745">
        <w:rPr>
          <w:rFonts w:ascii="Times New Roman" w:hAnsi="Times New Roman" w:cs="Times New Roman"/>
          <w:sz w:val="24"/>
          <w:szCs w:val="24"/>
        </w:rPr>
        <w:t>,</w:t>
      </w:r>
      <w:r w:rsidRPr="00BA0745">
        <w:rPr>
          <w:rFonts w:ascii="Times New Roman" w:hAnsi="Times New Roman" w:cs="Times New Roman"/>
          <w:sz w:val="24"/>
          <w:szCs w:val="24"/>
        </w:rPr>
        <w:t xml:space="preserve"> каждый отряд </w:t>
      </w:r>
      <w:r w:rsidR="00CE600A" w:rsidRPr="00BA0745">
        <w:rPr>
          <w:rFonts w:ascii="Times New Roman" w:hAnsi="Times New Roman" w:cs="Times New Roman"/>
          <w:sz w:val="24"/>
          <w:szCs w:val="24"/>
        </w:rPr>
        <w:t>стане</w:t>
      </w:r>
      <w:r w:rsidR="007C4B83" w:rsidRPr="00BA0745">
        <w:rPr>
          <w:rFonts w:ascii="Times New Roman" w:hAnsi="Times New Roman" w:cs="Times New Roman"/>
          <w:sz w:val="24"/>
          <w:szCs w:val="24"/>
        </w:rPr>
        <w:t>т</w:t>
      </w:r>
      <w:r w:rsidRPr="00BA0745">
        <w:rPr>
          <w:rFonts w:ascii="Times New Roman" w:hAnsi="Times New Roman" w:cs="Times New Roman"/>
          <w:sz w:val="24"/>
          <w:szCs w:val="24"/>
        </w:rPr>
        <w:t xml:space="preserve"> </w:t>
      </w:r>
      <w:r w:rsidR="00373315">
        <w:rPr>
          <w:rFonts w:ascii="Times New Roman" w:hAnsi="Times New Roman" w:cs="Times New Roman"/>
          <w:sz w:val="24"/>
          <w:szCs w:val="24"/>
        </w:rPr>
        <w:t xml:space="preserve">командой </w:t>
      </w:r>
      <w:r w:rsidR="00F440FF">
        <w:rPr>
          <w:rFonts w:ascii="Times New Roman" w:hAnsi="Times New Roman" w:cs="Times New Roman"/>
          <w:sz w:val="24"/>
          <w:szCs w:val="24"/>
        </w:rPr>
        <w:t>супер</w:t>
      </w:r>
      <w:r w:rsidR="00373315">
        <w:rPr>
          <w:rFonts w:ascii="Times New Roman" w:hAnsi="Times New Roman" w:cs="Times New Roman"/>
          <w:sz w:val="24"/>
          <w:szCs w:val="24"/>
        </w:rPr>
        <w:t xml:space="preserve">героев. </w:t>
      </w:r>
      <w:r w:rsidR="004B5C07" w:rsidRPr="00BA0745">
        <w:rPr>
          <w:rFonts w:ascii="Times New Roman" w:hAnsi="Times New Roman" w:cs="Times New Roman"/>
          <w:sz w:val="24"/>
          <w:szCs w:val="24"/>
        </w:rPr>
        <w:t>Отправиться в путешествие нам</w:t>
      </w:r>
      <w:r w:rsidR="00394745" w:rsidRPr="00BA0745">
        <w:rPr>
          <w:rFonts w:ascii="Times New Roman" w:hAnsi="Times New Roman" w:cs="Times New Roman"/>
          <w:sz w:val="24"/>
          <w:szCs w:val="24"/>
        </w:rPr>
        <w:t xml:space="preserve"> поможет уникальное</w:t>
      </w:r>
      <w:r w:rsidRPr="00BA0745">
        <w:rPr>
          <w:rFonts w:ascii="Times New Roman" w:hAnsi="Times New Roman" w:cs="Times New Roman"/>
          <w:sz w:val="24"/>
          <w:szCs w:val="24"/>
        </w:rPr>
        <w:t xml:space="preserve"> </w:t>
      </w:r>
      <w:r w:rsidR="007C4B83" w:rsidRPr="00BA0745">
        <w:rPr>
          <w:rFonts w:ascii="Times New Roman" w:hAnsi="Times New Roman" w:cs="Times New Roman"/>
          <w:sz w:val="24"/>
          <w:szCs w:val="24"/>
        </w:rPr>
        <w:t>мероприятие</w:t>
      </w:r>
      <w:r w:rsidR="004B5C07" w:rsidRPr="00BA0745">
        <w:rPr>
          <w:rFonts w:ascii="Times New Roman" w:hAnsi="Times New Roman" w:cs="Times New Roman"/>
          <w:sz w:val="24"/>
          <w:szCs w:val="24"/>
        </w:rPr>
        <w:t xml:space="preserve"> «</w:t>
      </w:r>
      <w:r w:rsidR="0069364B">
        <w:rPr>
          <w:rFonts w:ascii="Times New Roman" w:hAnsi="Times New Roman" w:cs="Times New Roman"/>
          <w:sz w:val="24"/>
          <w:szCs w:val="24"/>
        </w:rPr>
        <w:t>Улетные каникулы</w:t>
      </w:r>
      <w:r w:rsidR="00C35437">
        <w:rPr>
          <w:rFonts w:ascii="Times New Roman" w:hAnsi="Times New Roman" w:cs="Times New Roman"/>
          <w:sz w:val="24"/>
          <w:szCs w:val="24"/>
        </w:rPr>
        <w:t>»</w:t>
      </w:r>
      <w:r w:rsidR="0069364B">
        <w:rPr>
          <w:rFonts w:ascii="Times New Roman" w:hAnsi="Times New Roman" w:cs="Times New Roman"/>
          <w:sz w:val="24"/>
          <w:szCs w:val="24"/>
        </w:rPr>
        <w:t>,</w:t>
      </w:r>
      <w:r w:rsidR="00373315">
        <w:rPr>
          <w:rFonts w:ascii="Times New Roman" w:hAnsi="Times New Roman" w:cs="Times New Roman"/>
          <w:sz w:val="24"/>
          <w:szCs w:val="24"/>
        </w:rPr>
        <w:t xml:space="preserve"> </w:t>
      </w:r>
      <w:r w:rsidR="0069364B">
        <w:rPr>
          <w:rFonts w:ascii="Times New Roman" w:hAnsi="Times New Roman" w:cs="Times New Roman"/>
          <w:sz w:val="24"/>
          <w:szCs w:val="24"/>
        </w:rPr>
        <w:t>на котором дети приобретут свои «</w:t>
      </w:r>
      <w:proofErr w:type="spellStart"/>
      <w:r w:rsidR="0069364B">
        <w:rPr>
          <w:rFonts w:ascii="Times New Roman" w:hAnsi="Times New Roman" w:cs="Times New Roman"/>
          <w:sz w:val="24"/>
          <w:szCs w:val="24"/>
        </w:rPr>
        <w:t>суперспособбности</w:t>
      </w:r>
      <w:proofErr w:type="spellEnd"/>
      <w:r w:rsidR="0069364B">
        <w:rPr>
          <w:rFonts w:ascii="Times New Roman" w:hAnsi="Times New Roman" w:cs="Times New Roman"/>
          <w:sz w:val="24"/>
          <w:szCs w:val="24"/>
        </w:rPr>
        <w:t>»</w:t>
      </w:r>
      <w:r w:rsidR="00373315">
        <w:rPr>
          <w:rFonts w:ascii="Times New Roman" w:hAnsi="Times New Roman" w:cs="Times New Roman"/>
          <w:sz w:val="24"/>
          <w:szCs w:val="24"/>
        </w:rPr>
        <w:t>».</w:t>
      </w:r>
    </w:p>
    <w:p w:rsidR="00B1245B" w:rsidRPr="00BA0745" w:rsidRDefault="00CE600A"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Каждый отряд будет</w:t>
      </w:r>
      <w:r w:rsidR="004B5C07" w:rsidRPr="00BA0745">
        <w:rPr>
          <w:rFonts w:ascii="Times New Roman" w:hAnsi="Times New Roman" w:cs="Times New Roman"/>
          <w:sz w:val="24"/>
          <w:szCs w:val="24"/>
        </w:rPr>
        <w:t xml:space="preserve"> собирать </w:t>
      </w:r>
      <w:r w:rsidR="00F75D3C">
        <w:rPr>
          <w:rFonts w:ascii="Times New Roman" w:hAnsi="Times New Roman" w:cs="Times New Roman"/>
          <w:sz w:val="24"/>
          <w:szCs w:val="24"/>
        </w:rPr>
        <w:t>ключи</w:t>
      </w:r>
      <w:r w:rsidRPr="00BA0745">
        <w:rPr>
          <w:rFonts w:ascii="Times New Roman" w:hAnsi="Times New Roman" w:cs="Times New Roman"/>
          <w:sz w:val="24"/>
          <w:szCs w:val="24"/>
        </w:rPr>
        <w:t xml:space="preserve"> и тот, кто в свою копил</w:t>
      </w:r>
      <w:r w:rsidR="004B5C07" w:rsidRPr="00BA0745">
        <w:rPr>
          <w:rFonts w:ascii="Times New Roman" w:hAnsi="Times New Roman" w:cs="Times New Roman"/>
          <w:sz w:val="24"/>
          <w:szCs w:val="24"/>
        </w:rPr>
        <w:t>ку положит больше единиц</w:t>
      </w:r>
      <w:r w:rsidRPr="00BA0745">
        <w:rPr>
          <w:rFonts w:ascii="Times New Roman" w:hAnsi="Times New Roman" w:cs="Times New Roman"/>
          <w:sz w:val="24"/>
          <w:szCs w:val="24"/>
        </w:rPr>
        <w:t>, станет обладателем</w:t>
      </w:r>
      <w:r w:rsidR="00B1245B" w:rsidRPr="00BA0745">
        <w:rPr>
          <w:rFonts w:ascii="Times New Roman" w:hAnsi="Times New Roman" w:cs="Times New Roman"/>
          <w:sz w:val="24"/>
          <w:szCs w:val="24"/>
        </w:rPr>
        <w:t xml:space="preserve"> главн</w:t>
      </w:r>
      <w:r w:rsidRPr="00BA0745">
        <w:rPr>
          <w:rFonts w:ascii="Times New Roman" w:hAnsi="Times New Roman" w:cs="Times New Roman"/>
          <w:sz w:val="24"/>
          <w:szCs w:val="24"/>
        </w:rPr>
        <w:t xml:space="preserve">ого приза смены. Что это будет - </w:t>
      </w:r>
      <w:r w:rsidR="00B1245B" w:rsidRPr="00BA0745">
        <w:rPr>
          <w:rFonts w:ascii="Times New Roman" w:hAnsi="Times New Roman" w:cs="Times New Roman"/>
          <w:sz w:val="24"/>
          <w:szCs w:val="24"/>
        </w:rPr>
        <w:t>покажет время!</w:t>
      </w:r>
    </w:p>
    <w:p w:rsidR="004507DE" w:rsidRPr="00C35437" w:rsidRDefault="004B5C07"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А еще всех жду</w:t>
      </w:r>
      <w:r w:rsidR="00CE600A" w:rsidRPr="00BA0745">
        <w:rPr>
          <w:rFonts w:ascii="Times New Roman" w:hAnsi="Times New Roman" w:cs="Times New Roman"/>
          <w:sz w:val="24"/>
          <w:szCs w:val="24"/>
        </w:rPr>
        <w:t>т увлекательные</w:t>
      </w:r>
      <w:r w:rsidR="00B1245B" w:rsidRPr="00BA0745">
        <w:rPr>
          <w:rFonts w:ascii="Times New Roman" w:hAnsi="Times New Roman" w:cs="Times New Roman"/>
          <w:sz w:val="24"/>
          <w:szCs w:val="24"/>
        </w:rPr>
        <w:t xml:space="preserve"> </w:t>
      </w:r>
      <w:proofErr w:type="spellStart"/>
      <w:r w:rsidR="00B1245B" w:rsidRPr="00BA0745">
        <w:rPr>
          <w:rFonts w:ascii="Times New Roman" w:hAnsi="Times New Roman" w:cs="Times New Roman"/>
          <w:sz w:val="24"/>
          <w:szCs w:val="24"/>
        </w:rPr>
        <w:t>квест</w:t>
      </w:r>
      <w:r w:rsidR="00CE600A" w:rsidRPr="00BA0745">
        <w:rPr>
          <w:rFonts w:ascii="Times New Roman" w:hAnsi="Times New Roman" w:cs="Times New Roman"/>
          <w:sz w:val="24"/>
          <w:szCs w:val="24"/>
        </w:rPr>
        <w:t>ы</w:t>
      </w:r>
      <w:proofErr w:type="spellEnd"/>
      <w:r w:rsidR="00B1245B" w:rsidRPr="00BA0745">
        <w:rPr>
          <w:rFonts w:ascii="Times New Roman" w:hAnsi="Times New Roman" w:cs="Times New Roman"/>
          <w:sz w:val="24"/>
          <w:szCs w:val="24"/>
        </w:rPr>
        <w:t xml:space="preserve"> с самыми известными </w:t>
      </w:r>
      <w:r w:rsidR="00C80A08">
        <w:rPr>
          <w:rFonts w:ascii="Times New Roman" w:hAnsi="Times New Roman" w:cs="Times New Roman"/>
          <w:sz w:val="24"/>
          <w:szCs w:val="24"/>
        </w:rPr>
        <w:t>героями</w:t>
      </w:r>
      <w:r w:rsidR="00B1245B" w:rsidRPr="00BA0745">
        <w:rPr>
          <w:rFonts w:ascii="Times New Roman" w:hAnsi="Times New Roman" w:cs="Times New Roman"/>
          <w:sz w:val="24"/>
          <w:szCs w:val="24"/>
        </w:rPr>
        <w:t xml:space="preserve">, </w:t>
      </w:r>
      <w:r w:rsidR="00CE600A" w:rsidRPr="00BA0745">
        <w:rPr>
          <w:rFonts w:ascii="Times New Roman" w:hAnsi="Times New Roman" w:cs="Times New Roman"/>
          <w:sz w:val="24"/>
          <w:szCs w:val="24"/>
        </w:rPr>
        <w:t>«</w:t>
      </w:r>
      <w:r w:rsidR="00C80A08">
        <w:rPr>
          <w:rFonts w:ascii="Times New Roman" w:hAnsi="Times New Roman" w:cs="Times New Roman"/>
          <w:sz w:val="24"/>
          <w:szCs w:val="24"/>
        </w:rPr>
        <w:t>мультяшная</w:t>
      </w:r>
      <w:r w:rsidRPr="00BA0745">
        <w:rPr>
          <w:rFonts w:ascii="Times New Roman" w:hAnsi="Times New Roman" w:cs="Times New Roman"/>
          <w:sz w:val="24"/>
          <w:szCs w:val="24"/>
        </w:rPr>
        <w:t xml:space="preserve"> мастерская</w:t>
      </w:r>
      <w:r w:rsidR="00CE600A" w:rsidRPr="00BA0745">
        <w:rPr>
          <w:rFonts w:ascii="Times New Roman" w:hAnsi="Times New Roman" w:cs="Times New Roman"/>
          <w:sz w:val="24"/>
          <w:szCs w:val="24"/>
        </w:rPr>
        <w:t>»</w:t>
      </w:r>
      <w:r w:rsidR="00B1245B" w:rsidRPr="00BA0745">
        <w:rPr>
          <w:rFonts w:ascii="Times New Roman" w:hAnsi="Times New Roman" w:cs="Times New Roman"/>
          <w:sz w:val="24"/>
          <w:szCs w:val="24"/>
        </w:rPr>
        <w:t xml:space="preserve">, </w:t>
      </w:r>
      <w:r w:rsidR="00B972DD" w:rsidRPr="00BA0745">
        <w:rPr>
          <w:rFonts w:ascii="Times New Roman" w:hAnsi="Times New Roman" w:cs="Times New Roman"/>
          <w:sz w:val="24"/>
          <w:szCs w:val="24"/>
        </w:rPr>
        <w:t>и</w:t>
      </w:r>
      <w:r w:rsidR="00B1245B" w:rsidRPr="00BA0745">
        <w:rPr>
          <w:rFonts w:ascii="Times New Roman" w:hAnsi="Times New Roman" w:cs="Times New Roman"/>
          <w:sz w:val="24"/>
          <w:szCs w:val="24"/>
        </w:rPr>
        <w:t xml:space="preserve"> все традиционные развлечения лагеря </w:t>
      </w:r>
      <w:r w:rsidR="00C80A08">
        <w:rPr>
          <w:rFonts w:ascii="Times New Roman" w:hAnsi="Times New Roman" w:cs="Times New Roman"/>
          <w:sz w:val="24"/>
          <w:szCs w:val="24"/>
        </w:rPr>
        <w:t>«Радуга»</w:t>
      </w:r>
      <w:r w:rsidR="00B1245B" w:rsidRPr="00BA0745">
        <w:rPr>
          <w:rFonts w:ascii="Times New Roman" w:hAnsi="Times New Roman" w:cs="Times New Roman"/>
          <w:sz w:val="24"/>
          <w:szCs w:val="24"/>
        </w:rPr>
        <w:t>!</w:t>
      </w:r>
    </w:p>
    <w:p w:rsidR="000953E4" w:rsidRPr="00B73F27" w:rsidRDefault="000953E4" w:rsidP="00B73F27">
      <w:pPr>
        <w:spacing w:after="0" w:line="360" w:lineRule="auto"/>
        <w:ind w:firstLine="851"/>
        <w:rPr>
          <w:rFonts w:ascii="Times New Roman" w:hAnsi="Times New Roman" w:cs="Times New Roman"/>
          <w:i/>
          <w:sz w:val="24"/>
          <w:szCs w:val="24"/>
        </w:rPr>
      </w:pPr>
      <w:r w:rsidRPr="00B73F27">
        <w:rPr>
          <w:rFonts w:ascii="Times New Roman" w:hAnsi="Times New Roman" w:cs="Times New Roman"/>
          <w:i/>
          <w:sz w:val="24"/>
          <w:szCs w:val="24"/>
        </w:rPr>
        <w:t>Обоснование тематической смены</w:t>
      </w:r>
      <w:r w:rsidR="00B73F27">
        <w:rPr>
          <w:rFonts w:ascii="Times New Roman" w:hAnsi="Times New Roman" w:cs="Times New Roman"/>
          <w:i/>
          <w:sz w:val="24"/>
          <w:szCs w:val="24"/>
        </w:rPr>
        <w:t>.</w:t>
      </w:r>
    </w:p>
    <w:p w:rsidR="00B71EA2" w:rsidRPr="00B71EA2" w:rsidRDefault="00B71EA2" w:rsidP="00B71EA2">
      <w:pPr>
        <w:spacing w:after="0" w:line="360" w:lineRule="auto"/>
        <w:ind w:firstLine="851"/>
        <w:jc w:val="both"/>
        <w:rPr>
          <w:rFonts w:ascii="Times New Roman" w:hAnsi="Times New Roman" w:cs="Times New Roman"/>
          <w:sz w:val="24"/>
          <w:szCs w:val="24"/>
        </w:rPr>
      </w:pPr>
      <w:r w:rsidRPr="00B71EA2">
        <w:rPr>
          <w:rFonts w:ascii="Times New Roman" w:hAnsi="Times New Roman" w:cs="Times New Roman"/>
          <w:sz w:val="24"/>
          <w:szCs w:val="24"/>
        </w:rPr>
        <w:t xml:space="preserve">Когда-то много лет назад, на территории </w:t>
      </w:r>
      <w:r w:rsidR="00F75D3C">
        <w:rPr>
          <w:rFonts w:ascii="Times New Roman" w:hAnsi="Times New Roman" w:cs="Times New Roman"/>
          <w:sz w:val="24"/>
          <w:szCs w:val="24"/>
        </w:rPr>
        <w:t>нашей школы произошло странное событие. Из экрана телевизора на сцену сошли герои самых известных мультфильмов</w:t>
      </w:r>
      <w:proofErr w:type="gramStart"/>
      <w:r w:rsidR="00F75D3C">
        <w:rPr>
          <w:rFonts w:ascii="Times New Roman" w:hAnsi="Times New Roman" w:cs="Times New Roman"/>
          <w:sz w:val="24"/>
          <w:szCs w:val="24"/>
        </w:rPr>
        <w:t>.</w:t>
      </w:r>
      <w:r w:rsidRPr="00B71EA2">
        <w:rPr>
          <w:rFonts w:ascii="Times New Roman" w:hAnsi="Times New Roman" w:cs="Times New Roman"/>
          <w:sz w:val="24"/>
          <w:szCs w:val="24"/>
        </w:rPr>
        <w:t xml:space="preserve">. </w:t>
      </w:r>
      <w:proofErr w:type="gramEnd"/>
      <w:r w:rsidRPr="00B71EA2">
        <w:rPr>
          <w:rFonts w:ascii="Times New Roman" w:hAnsi="Times New Roman" w:cs="Times New Roman"/>
          <w:sz w:val="24"/>
          <w:szCs w:val="24"/>
        </w:rPr>
        <w:t xml:space="preserve">Оказалось, что </w:t>
      </w:r>
      <w:r w:rsidR="00F75D3C">
        <w:rPr>
          <w:rFonts w:ascii="Times New Roman" w:hAnsi="Times New Roman" w:cs="Times New Roman"/>
          <w:sz w:val="24"/>
          <w:szCs w:val="24"/>
        </w:rPr>
        <w:t xml:space="preserve">в </w:t>
      </w:r>
      <w:proofErr w:type="spellStart"/>
      <w:r w:rsidR="00F75D3C">
        <w:rPr>
          <w:rFonts w:ascii="Times New Roman" w:hAnsi="Times New Roman" w:cs="Times New Roman"/>
          <w:sz w:val="24"/>
          <w:szCs w:val="24"/>
        </w:rPr>
        <w:t>Мультстране</w:t>
      </w:r>
      <w:proofErr w:type="spellEnd"/>
      <w:r w:rsidR="00F75D3C">
        <w:rPr>
          <w:rFonts w:ascii="Times New Roman" w:hAnsi="Times New Roman" w:cs="Times New Roman"/>
          <w:sz w:val="24"/>
          <w:szCs w:val="24"/>
        </w:rPr>
        <w:t xml:space="preserve"> уже</w:t>
      </w:r>
      <w:r w:rsidRPr="00B71EA2">
        <w:rPr>
          <w:rFonts w:ascii="Times New Roman" w:hAnsi="Times New Roman" w:cs="Times New Roman"/>
          <w:sz w:val="24"/>
          <w:szCs w:val="24"/>
        </w:rPr>
        <w:t xml:space="preserve"> много лет </w:t>
      </w:r>
      <w:r w:rsidR="00F75D3C">
        <w:rPr>
          <w:rFonts w:ascii="Times New Roman" w:hAnsi="Times New Roman" w:cs="Times New Roman"/>
          <w:sz w:val="24"/>
          <w:szCs w:val="24"/>
        </w:rPr>
        <w:t>идет</w:t>
      </w:r>
      <w:r w:rsidRPr="00B71EA2">
        <w:rPr>
          <w:rFonts w:ascii="Times New Roman" w:hAnsi="Times New Roman" w:cs="Times New Roman"/>
          <w:sz w:val="24"/>
          <w:szCs w:val="24"/>
        </w:rPr>
        <w:t xml:space="preserve"> война. </w:t>
      </w:r>
      <w:proofErr w:type="spellStart"/>
      <w:r w:rsidR="00F75D3C">
        <w:rPr>
          <w:rFonts w:ascii="Times New Roman" w:hAnsi="Times New Roman" w:cs="Times New Roman"/>
          <w:sz w:val="24"/>
          <w:szCs w:val="24"/>
        </w:rPr>
        <w:t>Мультгерои</w:t>
      </w:r>
      <w:proofErr w:type="spellEnd"/>
      <w:r w:rsidRPr="00B71EA2">
        <w:rPr>
          <w:rFonts w:ascii="Times New Roman" w:hAnsi="Times New Roman" w:cs="Times New Roman"/>
          <w:sz w:val="24"/>
          <w:szCs w:val="24"/>
        </w:rPr>
        <w:t xml:space="preserve">, не знавшие мира, были глубоко тронуты и поражены дружелюбием и заботой, с которыми их встретили </w:t>
      </w:r>
      <w:r w:rsidR="00F75D3C">
        <w:rPr>
          <w:rFonts w:ascii="Times New Roman" w:hAnsi="Times New Roman" w:cs="Times New Roman"/>
          <w:sz w:val="24"/>
          <w:szCs w:val="24"/>
        </w:rPr>
        <w:t>наши ребята</w:t>
      </w:r>
      <w:r w:rsidRPr="00B71EA2">
        <w:rPr>
          <w:rFonts w:ascii="Times New Roman" w:hAnsi="Times New Roman" w:cs="Times New Roman"/>
          <w:sz w:val="24"/>
          <w:szCs w:val="24"/>
        </w:rPr>
        <w:t xml:space="preserve">. За несколько дней, проведенных в этом мире добра, взаимопомощи и дружбы </w:t>
      </w:r>
      <w:proofErr w:type="spellStart"/>
      <w:r w:rsidR="00F75D3C">
        <w:rPr>
          <w:rFonts w:ascii="Times New Roman" w:hAnsi="Times New Roman" w:cs="Times New Roman"/>
          <w:sz w:val="24"/>
          <w:szCs w:val="24"/>
        </w:rPr>
        <w:t>мультгерои</w:t>
      </w:r>
      <w:proofErr w:type="spellEnd"/>
      <w:r w:rsidR="00F75D3C">
        <w:rPr>
          <w:rFonts w:ascii="Times New Roman" w:hAnsi="Times New Roman" w:cs="Times New Roman"/>
          <w:sz w:val="24"/>
          <w:szCs w:val="24"/>
        </w:rPr>
        <w:t xml:space="preserve"> снова</w:t>
      </w:r>
      <w:r w:rsidRPr="00B71EA2">
        <w:rPr>
          <w:rFonts w:ascii="Times New Roman" w:hAnsi="Times New Roman" w:cs="Times New Roman"/>
          <w:sz w:val="24"/>
          <w:szCs w:val="24"/>
        </w:rPr>
        <w:t xml:space="preserve"> научились любить, дружить, быть вместе и поняли, что война – не путь к счастью. Когда настало время </w:t>
      </w:r>
      <w:r w:rsidR="00F75D3C">
        <w:rPr>
          <w:rFonts w:ascii="Times New Roman" w:hAnsi="Times New Roman" w:cs="Times New Roman"/>
          <w:sz w:val="24"/>
          <w:szCs w:val="24"/>
        </w:rPr>
        <w:t xml:space="preserve">прощаться, </w:t>
      </w:r>
      <w:proofErr w:type="spellStart"/>
      <w:r w:rsidR="00F75D3C">
        <w:rPr>
          <w:rFonts w:ascii="Times New Roman" w:hAnsi="Times New Roman" w:cs="Times New Roman"/>
          <w:sz w:val="24"/>
          <w:szCs w:val="24"/>
        </w:rPr>
        <w:t>мультгерои</w:t>
      </w:r>
      <w:proofErr w:type="spellEnd"/>
      <w:r w:rsidR="00F75D3C">
        <w:rPr>
          <w:rFonts w:ascii="Times New Roman" w:hAnsi="Times New Roman" w:cs="Times New Roman"/>
          <w:sz w:val="24"/>
          <w:szCs w:val="24"/>
        </w:rPr>
        <w:t xml:space="preserve"> пообещали вывести волшебную </w:t>
      </w:r>
      <w:r w:rsidRPr="00B71EA2">
        <w:rPr>
          <w:rFonts w:ascii="Times New Roman" w:hAnsi="Times New Roman" w:cs="Times New Roman"/>
          <w:sz w:val="24"/>
          <w:szCs w:val="24"/>
        </w:rPr>
        <w:t>«Формулу дружбы».</w:t>
      </w:r>
      <w:r w:rsidR="00A97CFD">
        <w:rPr>
          <w:rFonts w:ascii="Times New Roman" w:hAnsi="Times New Roman" w:cs="Times New Roman"/>
          <w:sz w:val="24"/>
          <w:szCs w:val="24"/>
        </w:rPr>
        <w:t xml:space="preserve"> А когда мир и спокойствие в </w:t>
      </w:r>
      <w:proofErr w:type="spellStart"/>
      <w:r w:rsidR="00A97CFD">
        <w:rPr>
          <w:rFonts w:ascii="Times New Roman" w:hAnsi="Times New Roman" w:cs="Times New Roman"/>
          <w:sz w:val="24"/>
          <w:szCs w:val="24"/>
        </w:rPr>
        <w:t>Мультстране</w:t>
      </w:r>
      <w:proofErr w:type="spellEnd"/>
      <w:r w:rsidR="00A97CFD">
        <w:rPr>
          <w:rFonts w:ascii="Times New Roman" w:hAnsi="Times New Roman" w:cs="Times New Roman"/>
          <w:sz w:val="24"/>
          <w:szCs w:val="24"/>
        </w:rPr>
        <w:t xml:space="preserve"> были восстановлены, </w:t>
      </w:r>
      <w:r w:rsidRPr="00B71EA2">
        <w:rPr>
          <w:rFonts w:ascii="Times New Roman" w:hAnsi="Times New Roman" w:cs="Times New Roman"/>
          <w:sz w:val="24"/>
          <w:szCs w:val="24"/>
        </w:rPr>
        <w:t xml:space="preserve"> </w:t>
      </w:r>
      <w:r w:rsidR="00A97CFD">
        <w:rPr>
          <w:rFonts w:ascii="Times New Roman" w:hAnsi="Times New Roman" w:cs="Times New Roman"/>
          <w:sz w:val="24"/>
          <w:szCs w:val="24"/>
        </w:rPr>
        <w:t xml:space="preserve">добрые </w:t>
      </w:r>
      <w:proofErr w:type="spellStart"/>
      <w:r w:rsidR="00A97CFD">
        <w:rPr>
          <w:rFonts w:ascii="Times New Roman" w:hAnsi="Times New Roman" w:cs="Times New Roman"/>
          <w:sz w:val="24"/>
          <w:szCs w:val="24"/>
        </w:rPr>
        <w:t>мультгерои</w:t>
      </w:r>
      <w:proofErr w:type="spellEnd"/>
      <w:r w:rsidRPr="00B71EA2">
        <w:rPr>
          <w:rFonts w:ascii="Times New Roman" w:hAnsi="Times New Roman" w:cs="Times New Roman"/>
          <w:sz w:val="24"/>
          <w:szCs w:val="24"/>
        </w:rPr>
        <w:t xml:space="preserve"> решили поделиться </w:t>
      </w:r>
      <w:r w:rsidR="00A97CFD">
        <w:rPr>
          <w:rFonts w:ascii="Times New Roman" w:hAnsi="Times New Roman" w:cs="Times New Roman"/>
          <w:sz w:val="24"/>
          <w:szCs w:val="24"/>
        </w:rPr>
        <w:t>«Формулой дружбы»</w:t>
      </w:r>
      <w:r w:rsidRPr="00B71EA2">
        <w:rPr>
          <w:rFonts w:ascii="Times New Roman" w:hAnsi="Times New Roman" w:cs="Times New Roman"/>
          <w:sz w:val="24"/>
          <w:szCs w:val="24"/>
        </w:rPr>
        <w:t xml:space="preserve"> с </w:t>
      </w:r>
      <w:r w:rsidR="00F75D3C">
        <w:rPr>
          <w:rFonts w:ascii="Times New Roman" w:hAnsi="Times New Roman" w:cs="Times New Roman"/>
          <w:sz w:val="24"/>
          <w:szCs w:val="24"/>
        </w:rPr>
        <w:t xml:space="preserve">нашими </w:t>
      </w:r>
      <w:r w:rsidR="00F75D3C">
        <w:rPr>
          <w:rFonts w:ascii="Times New Roman" w:hAnsi="Times New Roman" w:cs="Times New Roman"/>
          <w:sz w:val="24"/>
          <w:szCs w:val="24"/>
        </w:rPr>
        <w:lastRenderedPageBreak/>
        <w:t>ребятами</w:t>
      </w:r>
      <w:r w:rsidRPr="00B71EA2">
        <w:rPr>
          <w:rFonts w:ascii="Times New Roman" w:hAnsi="Times New Roman" w:cs="Times New Roman"/>
          <w:sz w:val="24"/>
          <w:szCs w:val="24"/>
        </w:rPr>
        <w:t xml:space="preserve">, но отправлять столь ценное сокровище просто так опасно, ведь оно может исчезнуть навсегда. И тогда «Формула дружбы» </w:t>
      </w:r>
      <w:r w:rsidR="00C045F9">
        <w:rPr>
          <w:rFonts w:ascii="Times New Roman" w:hAnsi="Times New Roman" w:cs="Times New Roman"/>
          <w:sz w:val="24"/>
          <w:szCs w:val="24"/>
        </w:rPr>
        <w:t xml:space="preserve">была </w:t>
      </w:r>
      <w:r w:rsidRPr="00B71EA2">
        <w:rPr>
          <w:rFonts w:ascii="Times New Roman" w:hAnsi="Times New Roman" w:cs="Times New Roman"/>
          <w:sz w:val="24"/>
          <w:szCs w:val="24"/>
        </w:rPr>
        <w:t>накрепко заперта в сундук, а ключ доверен самому стойкому. Но</w:t>
      </w:r>
      <w:r w:rsidR="00C045F9">
        <w:rPr>
          <w:rFonts w:ascii="Times New Roman" w:hAnsi="Times New Roman" w:cs="Times New Roman"/>
          <w:sz w:val="24"/>
          <w:szCs w:val="24"/>
        </w:rPr>
        <w:t xml:space="preserve"> путь</w:t>
      </w:r>
      <w:r w:rsidRPr="00B71EA2">
        <w:rPr>
          <w:rFonts w:ascii="Times New Roman" w:hAnsi="Times New Roman" w:cs="Times New Roman"/>
          <w:sz w:val="24"/>
          <w:szCs w:val="24"/>
        </w:rPr>
        <w:t xml:space="preserve"> до </w:t>
      </w:r>
      <w:r w:rsidR="00C045F9">
        <w:rPr>
          <w:rFonts w:ascii="Times New Roman" w:hAnsi="Times New Roman" w:cs="Times New Roman"/>
          <w:sz w:val="24"/>
          <w:szCs w:val="24"/>
        </w:rPr>
        <w:t>нашей школы</w:t>
      </w:r>
      <w:r w:rsidRPr="00B71EA2">
        <w:rPr>
          <w:rFonts w:ascii="Times New Roman" w:hAnsi="Times New Roman" w:cs="Times New Roman"/>
          <w:sz w:val="24"/>
          <w:szCs w:val="24"/>
        </w:rPr>
        <w:t xml:space="preserve"> оказался долгим и трудным. </w:t>
      </w:r>
      <w:r w:rsidR="00C045F9">
        <w:rPr>
          <w:rFonts w:ascii="Times New Roman" w:hAnsi="Times New Roman" w:cs="Times New Roman"/>
          <w:sz w:val="24"/>
          <w:szCs w:val="24"/>
        </w:rPr>
        <w:t>Злые колдуны</w:t>
      </w:r>
      <w:r w:rsidRPr="00B71EA2">
        <w:rPr>
          <w:rFonts w:ascii="Times New Roman" w:hAnsi="Times New Roman" w:cs="Times New Roman"/>
          <w:sz w:val="24"/>
          <w:szCs w:val="24"/>
        </w:rPr>
        <w:t xml:space="preserve">, узнав о таинственной формуле, решили уничтожить ее, но смогли заполучить лишь ключ от сундука с сокровищем. Тогда, чтобы «Формула дружбы» не досталась никому, </w:t>
      </w:r>
      <w:r w:rsidR="00C045F9">
        <w:rPr>
          <w:rFonts w:ascii="Times New Roman" w:hAnsi="Times New Roman" w:cs="Times New Roman"/>
          <w:sz w:val="24"/>
          <w:szCs w:val="24"/>
        </w:rPr>
        <w:t>колдуны</w:t>
      </w:r>
      <w:r w:rsidRPr="00B71EA2">
        <w:rPr>
          <w:rFonts w:ascii="Times New Roman" w:hAnsi="Times New Roman" w:cs="Times New Roman"/>
          <w:sz w:val="24"/>
          <w:szCs w:val="24"/>
        </w:rPr>
        <w:t xml:space="preserve"> расплавили ключ на множество мелких ключиков и развеяли их по самым дальним и неизведанным </w:t>
      </w:r>
      <w:r w:rsidR="00C045F9">
        <w:rPr>
          <w:rFonts w:ascii="Times New Roman" w:hAnsi="Times New Roman" w:cs="Times New Roman"/>
          <w:sz w:val="24"/>
          <w:szCs w:val="24"/>
        </w:rPr>
        <w:t>мультфильмам</w:t>
      </w:r>
      <w:r w:rsidRPr="00B71EA2">
        <w:rPr>
          <w:rFonts w:ascii="Times New Roman" w:hAnsi="Times New Roman" w:cs="Times New Roman"/>
          <w:sz w:val="24"/>
          <w:szCs w:val="24"/>
        </w:rPr>
        <w:t xml:space="preserve">. </w:t>
      </w:r>
      <w:r w:rsidR="00C045F9">
        <w:rPr>
          <w:rFonts w:ascii="Times New Roman" w:hAnsi="Times New Roman" w:cs="Times New Roman"/>
          <w:sz w:val="24"/>
          <w:szCs w:val="24"/>
        </w:rPr>
        <w:t>Злодеи</w:t>
      </w:r>
      <w:r w:rsidRPr="00B71EA2">
        <w:rPr>
          <w:rFonts w:ascii="Times New Roman" w:hAnsi="Times New Roman" w:cs="Times New Roman"/>
          <w:sz w:val="24"/>
          <w:szCs w:val="24"/>
        </w:rPr>
        <w:t xml:space="preserve"> были пойманы, но ключ, увы, утерян, </w:t>
      </w:r>
      <w:r w:rsidR="00C045F9">
        <w:rPr>
          <w:rFonts w:ascii="Times New Roman" w:hAnsi="Times New Roman" w:cs="Times New Roman"/>
          <w:sz w:val="24"/>
          <w:szCs w:val="24"/>
        </w:rPr>
        <w:t>а нам</w:t>
      </w:r>
      <w:r w:rsidRPr="00B71EA2">
        <w:rPr>
          <w:rFonts w:ascii="Times New Roman" w:hAnsi="Times New Roman" w:cs="Times New Roman"/>
          <w:sz w:val="24"/>
          <w:szCs w:val="24"/>
        </w:rPr>
        <w:t xml:space="preserve"> досталась лишь карта, где обозначены </w:t>
      </w:r>
      <w:r w:rsidR="00C045F9">
        <w:rPr>
          <w:rFonts w:ascii="Times New Roman" w:hAnsi="Times New Roman" w:cs="Times New Roman"/>
          <w:sz w:val="24"/>
          <w:szCs w:val="24"/>
        </w:rPr>
        <w:t>мультфильмы</w:t>
      </w:r>
      <w:r w:rsidRPr="00B71EA2">
        <w:rPr>
          <w:rFonts w:ascii="Times New Roman" w:hAnsi="Times New Roman" w:cs="Times New Roman"/>
          <w:sz w:val="24"/>
          <w:szCs w:val="24"/>
        </w:rPr>
        <w:t xml:space="preserve">, </w:t>
      </w:r>
      <w:r w:rsidR="00C045F9">
        <w:rPr>
          <w:rFonts w:ascii="Times New Roman" w:hAnsi="Times New Roman" w:cs="Times New Roman"/>
          <w:sz w:val="24"/>
          <w:szCs w:val="24"/>
        </w:rPr>
        <w:t>в</w:t>
      </w:r>
      <w:r w:rsidRPr="00B71EA2">
        <w:rPr>
          <w:rFonts w:ascii="Times New Roman" w:hAnsi="Times New Roman" w:cs="Times New Roman"/>
          <w:sz w:val="24"/>
          <w:szCs w:val="24"/>
        </w:rPr>
        <w:t xml:space="preserve"> которых находятся ключи, да еще знание, что, если собрать вместе все ключи и зажечь под ними единое пламя, то появится тот заветный ключ, открывающий «Формулу дружбы».</w:t>
      </w:r>
    </w:p>
    <w:p w:rsidR="00007FE2" w:rsidRPr="00007FE2" w:rsidRDefault="00C045F9" w:rsidP="00B71E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сейчас в </w:t>
      </w:r>
      <w:proofErr w:type="spellStart"/>
      <w:r>
        <w:rPr>
          <w:rFonts w:ascii="Times New Roman" w:hAnsi="Times New Roman" w:cs="Times New Roman"/>
          <w:sz w:val="24"/>
          <w:szCs w:val="24"/>
        </w:rPr>
        <w:t>мультстране</w:t>
      </w:r>
      <w:proofErr w:type="spellEnd"/>
      <w:r>
        <w:rPr>
          <w:rFonts w:ascii="Times New Roman" w:hAnsi="Times New Roman" w:cs="Times New Roman"/>
          <w:sz w:val="24"/>
          <w:szCs w:val="24"/>
        </w:rPr>
        <w:t xml:space="preserve"> снова неспокойное время. Срочно нужна «Формула дружбы». Вот добрые </w:t>
      </w:r>
      <w:proofErr w:type="spellStart"/>
      <w:r>
        <w:rPr>
          <w:rFonts w:ascii="Times New Roman" w:hAnsi="Times New Roman" w:cs="Times New Roman"/>
          <w:sz w:val="24"/>
          <w:szCs w:val="24"/>
        </w:rPr>
        <w:t>мульгерои</w:t>
      </w:r>
      <w:proofErr w:type="spellEnd"/>
      <w:r w:rsidR="00B71EA2" w:rsidRPr="00B71EA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B71EA2" w:rsidRPr="00B71EA2">
        <w:rPr>
          <w:rFonts w:ascii="Times New Roman" w:hAnsi="Times New Roman" w:cs="Times New Roman"/>
          <w:sz w:val="24"/>
          <w:szCs w:val="24"/>
        </w:rPr>
        <w:t>попрос</w:t>
      </w:r>
      <w:r>
        <w:rPr>
          <w:rFonts w:ascii="Times New Roman" w:hAnsi="Times New Roman" w:cs="Times New Roman"/>
          <w:sz w:val="24"/>
          <w:szCs w:val="24"/>
        </w:rPr>
        <w:t>ят</w:t>
      </w:r>
      <w:r w:rsidR="00B71EA2" w:rsidRPr="00B71EA2">
        <w:rPr>
          <w:rFonts w:ascii="Times New Roman" w:hAnsi="Times New Roman" w:cs="Times New Roman"/>
          <w:sz w:val="24"/>
          <w:szCs w:val="24"/>
        </w:rPr>
        <w:t xml:space="preserve"> помощи </w:t>
      </w:r>
      <w:r>
        <w:rPr>
          <w:rFonts w:ascii="Times New Roman" w:hAnsi="Times New Roman" w:cs="Times New Roman"/>
          <w:sz w:val="24"/>
          <w:szCs w:val="24"/>
        </w:rPr>
        <w:t xml:space="preserve">у нас. </w:t>
      </w:r>
      <w:r w:rsidR="00B71EA2" w:rsidRPr="00B71EA2">
        <w:rPr>
          <w:rFonts w:ascii="Times New Roman" w:hAnsi="Times New Roman" w:cs="Times New Roman"/>
          <w:sz w:val="24"/>
          <w:szCs w:val="24"/>
        </w:rPr>
        <w:t xml:space="preserve"> </w:t>
      </w:r>
      <w:r>
        <w:rPr>
          <w:rFonts w:ascii="Times New Roman" w:hAnsi="Times New Roman" w:cs="Times New Roman"/>
          <w:sz w:val="24"/>
          <w:szCs w:val="24"/>
        </w:rPr>
        <w:t>А мы отправляемся на поиски</w:t>
      </w:r>
      <w:r w:rsidR="00B71EA2" w:rsidRPr="00B71EA2">
        <w:rPr>
          <w:rFonts w:ascii="Times New Roman" w:hAnsi="Times New Roman" w:cs="Times New Roman"/>
          <w:sz w:val="24"/>
          <w:szCs w:val="24"/>
        </w:rPr>
        <w:t xml:space="preserve"> ключей от «Формулы дружбы».</w:t>
      </w:r>
    </w:p>
    <w:p w:rsidR="00F51D31" w:rsidRPr="00C91580" w:rsidRDefault="00C91580" w:rsidP="00C91580">
      <w:pPr>
        <w:spacing w:line="360" w:lineRule="auto"/>
        <w:ind w:left="1069"/>
        <w:jc w:val="center"/>
        <w:rPr>
          <w:b/>
          <w:sz w:val="24"/>
          <w:szCs w:val="24"/>
          <w:u w:val="single"/>
        </w:rPr>
      </w:pPr>
      <w:r>
        <w:rPr>
          <w:b/>
          <w:sz w:val="24"/>
          <w:szCs w:val="24"/>
          <w:u w:val="single"/>
        </w:rPr>
        <w:t xml:space="preserve">5.9. </w:t>
      </w:r>
      <w:r w:rsidR="00F51D31" w:rsidRPr="00C91580">
        <w:rPr>
          <w:b/>
          <w:sz w:val="24"/>
          <w:szCs w:val="24"/>
          <w:u w:val="single"/>
        </w:rPr>
        <w:t>Механизм реализации тематической смены</w:t>
      </w:r>
    </w:p>
    <w:p w:rsidR="006B721F" w:rsidRPr="00BA0745" w:rsidRDefault="006B721F" w:rsidP="00BA0745">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Тематическая смена будет реализована через:</w:t>
      </w:r>
    </w:p>
    <w:p w:rsidR="006B721F" w:rsidRPr="00BA0745" w:rsidRDefault="006B721F" w:rsidP="0028488D">
      <w:pPr>
        <w:pStyle w:val="a8"/>
        <w:numPr>
          <w:ilvl w:val="0"/>
          <w:numId w:val="36"/>
        </w:numPr>
        <w:spacing w:line="360" w:lineRule="auto"/>
        <w:jc w:val="both"/>
        <w:rPr>
          <w:sz w:val="24"/>
          <w:szCs w:val="24"/>
        </w:rPr>
      </w:pPr>
      <w:r w:rsidRPr="00BA0745">
        <w:rPr>
          <w:sz w:val="24"/>
          <w:szCs w:val="24"/>
        </w:rPr>
        <w:t xml:space="preserve">серию мероприятий образовательного модуля, </w:t>
      </w:r>
    </w:p>
    <w:p w:rsidR="00B650C3" w:rsidRPr="00BA0745" w:rsidRDefault="00BA3A88" w:rsidP="0028488D">
      <w:pPr>
        <w:pStyle w:val="a8"/>
        <w:numPr>
          <w:ilvl w:val="0"/>
          <w:numId w:val="36"/>
        </w:numPr>
        <w:spacing w:line="360" w:lineRule="auto"/>
        <w:jc w:val="both"/>
        <w:rPr>
          <w:sz w:val="24"/>
          <w:szCs w:val="24"/>
        </w:rPr>
      </w:pPr>
      <w:r>
        <w:rPr>
          <w:sz w:val="24"/>
          <w:szCs w:val="24"/>
        </w:rPr>
        <w:t>информационные часы</w:t>
      </w:r>
      <w:r w:rsidR="006B721F" w:rsidRPr="00BA0745">
        <w:rPr>
          <w:sz w:val="24"/>
          <w:szCs w:val="24"/>
        </w:rPr>
        <w:t>;</w:t>
      </w:r>
    </w:p>
    <w:p w:rsidR="006B721F" w:rsidRPr="00BA0745" w:rsidRDefault="00BA3A88" w:rsidP="0028488D">
      <w:pPr>
        <w:pStyle w:val="a8"/>
        <w:numPr>
          <w:ilvl w:val="0"/>
          <w:numId w:val="36"/>
        </w:numPr>
        <w:spacing w:line="360" w:lineRule="auto"/>
        <w:jc w:val="both"/>
        <w:rPr>
          <w:sz w:val="24"/>
          <w:szCs w:val="24"/>
        </w:rPr>
      </w:pPr>
      <w:r>
        <w:rPr>
          <w:sz w:val="24"/>
          <w:szCs w:val="24"/>
        </w:rPr>
        <w:t>краеведческие занятия</w:t>
      </w:r>
      <w:r w:rsidR="00B650C3" w:rsidRPr="00BA0745">
        <w:rPr>
          <w:sz w:val="24"/>
          <w:szCs w:val="24"/>
        </w:rPr>
        <w:t>;</w:t>
      </w:r>
    </w:p>
    <w:p w:rsidR="006B721F" w:rsidRPr="00BA0745" w:rsidRDefault="006B721F" w:rsidP="0028488D">
      <w:pPr>
        <w:pStyle w:val="a8"/>
        <w:numPr>
          <w:ilvl w:val="0"/>
          <w:numId w:val="36"/>
        </w:numPr>
        <w:spacing w:line="360" w:lineRule="auto"/>
        <w:jc w:val="both"/>
        <w:rPr>
          <w:sz w:val="24"/>
          <w:szCs w:val="24"/>
        </w:rPr>
      </w:pPr>
      <w:r w:rsidRPr="00BA0745">
        <w:rPr>
          <w:sz w:val="24"/>
          <w:szCs w:val="24"/>
        </w:rPr>
        <w:t>игровую модель проведения смены;</w:t>
      </w:r>
    </w:p>
    <w:p w:rsidR="006B721F" w:rsidRPr="00BA0745" w:rsidRDefault="006B721F" w:rsidP="0028488D">
      <w:pPr>
        <w:pStyle w:val="a8"/>
        <w:numPr>
          <w:ilvl w:val="0"/>
          <w:numId w:val="36"/>
        </w:numPr>
        <w:spacing w:line="360" w:lineRule="auto"/>
        <w:jc w:val="both"/>
        <w:rPr>
          <w:sz w:val="24"/>
          <w:szCs w:val="24"/>
        </w:rPr>
      </w:pPr>
      <w:r w:rsidRPr="00BA0745">
        <w:rPr>
          <w:sz w:val="24"/>
          <w:szCs w:val="24"/>
        </w:rPr>
        <w:t xml:space="preserve">развлекательные мероприятия тематической направленности: викторины, тренинги, </w:t>
      </w:r>
      <w:proofErr w:type="spellStart"/>
      <w:r w:rsidRPr="00BA0745">
        <w:rPr>
          <w:sz w:val="24"/>
          <w:szCs w:val="24"/>
        </w:rPr>
        <w:t>квизы</w:t>
      </w:r>
      <w:proofErr w:type="spellEnd"/>
      <w:r w:rsidRPr="00BA0745">
        <w:rPr>
          <w:sz w:val="24"/>
          <w:szCs w:val="24"/>
        </w:rPr>
        <w:t xml:space="preserve">, </w:t>
      </w:r>
      <w:proofErr w:type="spellStart"/>
      <w:r w:rsidRPr="00BA0745">
        <w:rPr>
          <w:sz w:val="24"/>
          <w:szCs w:val="24"/>
        </w:rPr>
        <w:t>квесты</w:t>
      </w:r>
      <w:proofErr w:type="spellEnd"/>
      <w:r w:rsidRPr="00BA0745">
        <w:rPr>
          <w:sz w:val="24"/>
          <w:szCs w:val="24"/>
        </w:rPr>
        <w:t xml:space="preserve"> </w:t>
      </w:r>
      <w:r w:rsidR="006C6F09">
        <w:rPr>
          <w:sz w:val="24"/>
          <w:szCs w:val="24"/>
        </w:rPr>
        <w:t>и викторины.</w:t>
      </w:r>
    </w:p>
    <w:p w:rsidR="009411F0" w:rsidRDefault="00E06F9E" w:rsidP="009411F0">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Задания на локациях будут самими различными, здесь будут и цитаты из книг и фильмов, р</w:t>
      </w:r>
      <w:r w:rsidR="000953E4" w:rsidRPr="00BA0745">
        <w:rPr>
          <w:rFonts w:ascii="Times New Roman" w:hAnsi="Times New Roman" w:cs="Times New Roman"/>
          <w:sz w:val="24"/>
          <w:szCs w:val="24"/>
        </w:rPr>
        <w:t>азгадывания кроссвордов</w:t>
      </w:r>
      <w:r w:rsidRPr="00BA0745">
        <w:rPr>
          <w:rFonts w:ascii="Times New Roman" w:hAnsi="Times New Roman" w:cs="Times New Roman"/>
          <w:sz w:val="24"/>
          <w:szCs w:val="24"/>
        </w:rPr>
        <w:t xml:space="preserve">. Каждый новый день в лагере переносит </w:t>
      </w:r>
      <w:r w:rsidR="007B2F11" w:rsidRPr="00BA0745">
        <w:rPr>
          <w:rFonts w:ascii="Times New Roman" w:hAnsi="Times New Roman" w:cs="Times New Roman"/>
          <w:sz w:val="24"/>
          <w:szCs w:val="24"/>
        </w:rPr>
        <w:t>детей в</w:t>
      </w:r>
      <w:r w:rsidRPr="00BA0745">
        <w:rPr>
          <w:rFonts w:ascii="Times New Roman" w:hAnsi="Times New Roman" w:cs="Times New Roman"/>
          <w:sz w:val="24"/>
          <w:szCs w:val="24"/>
        </w:rPr>
        <w:t xml:space="preserve"> определенн</w:t>
      </w:r>
      <w:r w:rsidR="009411F0">
        <w:rPr>
          <w:rFonts w:ascii="Times New Roman" w:hAnsi="Times New Roman" w:cs="Times New Roman"/>
          <w:sz w:val="24"/>
          <w:szCs w:val="24"/>
        </w:rPr>
        <w:t>ый</w:t>
      </w:r>
      <w:r w:rsidRPr="00BA0745">
        <w:rPr>
          <w:rFonts w:ascii="Times New Roman" w:hAnsi="Times New Roman" w:cs="Times New Roman"/>
          <w:sz w:val="24"/>
          <w:szCs w:val="24"/>
        </w:rPr>
        <w:t xml:space="preserve"> </w:t>
      </w:r>
      <w:r w:rsidR="009411F0">
        <w:rPr>
          <w:rFonts w:ascii="Times New Roman" w:hAnsi="Times New Roman" w:cs="Times New Roman"/>
          <w:sz w:val="24"/>
          <w:szCs w:val="24"/>
        </w:rPr>
        <w:t>мультфильм</w:t>
      </w:r>
      <w:r w:rsidRPr="00BA0745">
        <w:rPr>
          <w:rFonts w:ascii="Times New Roman" w:hAnsi="Times New Roman" w:cs="Times New Roman"/>
          <w:sz w:val="24"/>
          <w:szCs w:val="24"/>
        </w:rPr>
        <w:t>, по которо</w:t>
      </w:r>
      <w:r w:rsidR="009411F0">
        <w:rPr>
          <w:rFonts w:ascii="Times New Roman" w:hAnsi="Times New Roman" w:cs="Times New Roman"/>
          <w:sz w:val="24"/>
          <w:szCs w:val="24"/>
        </w:rPr>
        <w:t>му</w:t>
      </w:r>
      <w:r w:rsidRPr="00BA0745">
        <w:rPr>
          <w:rFonts w:ascii="Times New Roman" w:hAnsi="Times New Roman" w:cs="Times New Roman"/>
          <w:sz w:val="24"/>
          <w:szCs w:val="24"/>
        </w:rPr>
        <w:t xml:space="preserve"> они путешествуют. Только разгадав все загадки и пройдя все испытания</w:t>
      </w:r>
      <w:r w:rsidR="00B90B4A" w:rsidRPr="00BA0745">
        <w:rPr>
          <w:rFonts w:ascii="Times New Roman" w:hAnsi="Times New Roman" w:cs="Times New Roman"/>
          <w:sz w:val="24"/>
          <w:szCs w:val="24"/>
        </w:rPr>
        <w:t>, дет</w:t>
      </w:r>
      <w:r w:rsidR="000953E4" w:rsidRPr="00BA0745">
        <w:rPr>
          <w:rFonts w:ascii="Times New Roman" w:hAnsi="Times New Roman" w:cs="Times New Roman"/>
          <w:sz w:val="24"/>
          <w:szCs w:val="24"/>
        </w:rPr>
        <w:t xml:space="preserve">и смогут </w:t>
      </w:r>
      <w:r w:rsidR="009411F0">
        <w:rPr>
          <w:rFonts w:ascii="Times New Roman" w:hAnsi="Times New Roman" w:cs="Times New Roman"/>
          <w:sz w:val="24"/>
          <w:szCs w:val="24"/>
        </w:rPr>
        <w:t>собрать необходимые ключи и найти «Формулу дружбы»</w:t>
      </w:r>
    </w:p>
    <w:p w:rsidR="004C68AA" w:rsidRPr="00E42164" w:rsidRDefault="00E06F9E" w:rsidP="009411F0">
      <w:pPr>
        <w:spacing w:after="0" w:line="360" w:lineRule="auto"/>
        <w:ind w:firstLine="851"/>
        <w:jc w:val="both"/>
        <w:rPr>
          <w:b/>
          <w:bCs/>
          <w:sz w:val="24"/>
          <w:szCs w:val="24"/>
          <w:u w:val="single"/>
        </w:rPr>
      </w:pPr>
      <w:r w:rsidRPr="00BA0745">
        <w:rPr>
          <w:rFonts w:ascii="Times New Roman" w:hAnsi="Times New Roman" w:cs="Times New Roman"/>
          <w:sz w:val="24"/>
          <w:szCs w:val="24"/>
        </w:rPr>
        <w:t>.</w:t>
      </w:r>
      <w:r w:rsidR="004D2286" w:rsidRPr="00BA0745">
        <w:rPr>
          <w:rFonts w:ascii="Times New Roman" w:hAnsi="Times New Roman" w:cs="Times New Roman"/>
          <w:sz w:val="24"/>
          <w:szCs w:val="24"/>
        </w:rPr>
        <w:t xml:space="preserve"> </w:t>
      </w:r>
      <w:r w:rsidR="004C68AA" w:rsidRPr="00E42164">
        <w:rPr>
          <w:b/>
          <w:bCs/>
          <w:sz w:val="24"/>
          <w:szCs w:val="24"/>
          <w:u w:val="single"/>
        </w:rPr>
        <w:t>Психологическое сопровождение программы</w:t>
      </w:r>
    </w:p>
    <w:p w:rsidR="004C68AA" w:rsidRPr="00BA0745" w:rsidRDefault="004C68AA" w:rsidP="00BA0745">
      <w:pPr>
        <w:spacing w:after="0" w:line="360" w:lineRule="auto"/>
        <w:ind w:firstLine="709"/>
        <w:jc w:val="both"/>
        <w:rPr>
          <w:rFonts w:ascii="Times New Roman" w:eastAsia="Times New Roman" w:hAnsi="Times New Roman" w:cs="Times New Roman"/>
          <w:i/>
          <w:sz w:val="24"/>
          <w:szCs w:val="24"/>
        </w:rPr>
      </w:pPr>
      <w:r w:rsidRPr="00BA0745">
        <w:rPr>
          <w:rFonts w:ascii="Times New Roman" w:eastAsia="Times New Roman" w:hAnsi="Times New Roman" w:cs="Times New Roman"/>
          <w:bCs/>
          <w:i/>
          <w:sz w:val="24"/>
          <w:szCs w:val="24"/>
        </w:rPr>
        <w:t>Задачи деятельности:</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Создание психологически комфортных условий для развития коммуникативной компетенции у детей, находящихся в лагере.</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Осуществление психофизического оздоровления несовершеннолетних, посещающих лагерь (снижение уровня тревожности, снятие мышечного и эмоционального напряжения, накопившегося у детей и подростков за период </w:t>
      </w:r>
      <w:r w:rsidRPr="00BA0745">
        <w:rPr>
          <w:rFonts w:ascii="Times New Roman" w:eastAsia="Times New Roman" w:hAnsi="Times New Roman" w:cs="Times New Roman"/>
          <w:sz w:val="24"/>
          <w:szCs w:val="24"/>
        </w:rPr>
        <w:lastRenderedPageBreak/>
        <w:t xml:space="preserve">обучения) средствами </w:t>
      </w:r>
      <w:proofErr w:type="spellStart"/>
      <w:r w:rsidRPr="00BA0745">
        <w:rPr>
          <w:rFonts w:ascii="Times New Roman" w:eastAsia="Times New Roman" w:hAnsi="Times New Roman" w:cs="Times New Roman"/>
          <w:sz w:val="24"/>
          <w:szCs w:val="24"/>
        </w:rPr>
        <w:t>недирективной</w:t>
      </w:r>
      <w:proofErr w:type="spellEnd"/>
      <w:r w:rsidRPr="00BA0745">
        <w:rPr>
          <w:rFonts w:ascii="Times New Roman" w:eastAsia="Times New Roman" w:hAnsi="Times New Roman" w:cs="Times New Roman"/>
          <w:sz w:val="24"/>
          <w:szCs w:val="24"/>
        </w:rPr>
        <w:t xml:space="preserve"> игровой терап</w:t>
      </w:r>
      <w:r w:rsidR="00E06F9E" w:rsidRPr="00BA0745">
        <w:rPr>
          <w:rFonts w:ascii="Times New Roman" w:eastAsia="Times New Roman" w:hAnsi="Times New Roman" w:cs="Times New Roman"/>
          <w:sz w:val="24"/>
          <w:szCs w:val="24"/>
        </w:rPr>
        <w:t xml:space="preserve">ии, </w:t>
      </w:r>
      <w:proofErr w:type="spellStart"/>
      <w:r w:rsidR="00E06F9E" w:rsidRPr="00BA0745">
        <w:rPr>
          <w:rFonts w:ascii="Times New Roman" w:eastAsia="Times New Roman" w:hAnsi="Times New Roman" w:cs="Times New Roman"/>
          <w:sz w:val="24"/>
          <w:szCs w:val="24"/>
        </w:rPr>
        <w:t>сказкотерапии</w:t>
      </w:r>
      <w:proofErr w:type="spellEnd"/>
      <w:r w:rsidR="00E06F9E" w:rsidRPr="00BA0745">
        <w:rPr>
          <w:rFonts w:ascii="Times New Roman" w:eastAsia="Times New Roman" w:hAnsi="Times New Roman" w:cs="Times New Roman"/>
          <w:sz w:val="24"/>
          <w:szCs w:val="24"/>
        </w:rPr>
        <w:t>, арт-терапии.</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Проведение психолого-педагогической диагностики психоэмоционального состояния субъектов с целью оказания им своевременной психологической помощи и поддержки посредством консультативной и коррекционно-развивающей деятельности.</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Развитие у несовершеннолетних осознанного отношения к своему поведению, поступкам, которые они совершают и их последствиям через организацию психопрофилактической и </w:t>
      </w:r>
      <w:proofErr w:type="spellStart"/>
      <w:r w:rsidRPr="00BA0745">
        <w:rPr>
          <w:rFonts w:ascii="Times New Roman" w:eastAsia="Times New Roman" w:hAnsi="Times New Roman" w:cs="Times New Roman"/>
          <w:sz w:val="24"/>
          <w:szCs w:val="24"/>
        </w:rPr>
        <w:t>психопросветительской</w:t>
      </w:r>
      <w:proofErr w:type="spellEnd"/>
      <w:r w:rsidRPr="00BA0745">
        <w:rPr>
          <w:rFonts w:ascii="Times New Roman" w:eastAsia="Times New Roman" w:hAnsi="Times New Roman" w:cs="Times New Roman"/>
          <w:sz w:val="24"/>
          <w:szCs w:val="24"/>
        </w:rPr>
        <w:t xml:space="preserve"> деятельности в условиях летнего оздоровительного лагеря. </w:t>
      </w:r>
    </w:p>
    <w:p w:rsidR="004C68AA" w:rsidRPr="00BA0745" w:rsidRDefault="004C68AA" w:rsidP="00BA0745">
      <w:pPr>
        <w:spacing w:after="0" w:line="360" w:lineRule="auto"/>
        <w:ind w:firstLine="709"/>
        <w:jc w:val="both"/>
        <w:rPr>
          <w:rFonts w:ascii="Times New Roman" w:eastAsia="Times New Roman" w:hAnsi="Times New Roman" w:cs="Times New Roman"/>
          <w:bCs/>
          <w:sz w:val="24"/>
          <w:szCs w:val="24"/>
        </w:rPr>
      </w:pPr>
      <w:r w:rsidRPr="00BA0745">
        <w:rPr>
          <w:rFonts w:ascii="Times New Roman" w:eastAsia="Times New Roman" w:hAnsi="Times New Roman" w:cs="Times New Roman"/>
          <w:bCs/>
          <w:i/>
          <w:sz w:val="24"/>
          <w:szCs w:val="24"/>
        </w:rPr>
        <w:t>Содержание деятельности педагога-психолога</w:t>
      </w:r>
      <w:r w:rsidRPr="00BA0745">
        <w:rPr>
          <w:rFonts w:ascii="Times New Roman" w:eastAsia="Times New Roman" w:hAnsi="Times New Roman" w:cs="Times New Roman"/>
          <w:b/>
          <w:bCs/>
          <w:i/>
          <w:sz w:val="24"/>
          <w:szCs w:val="24"/>
        </w:rPr>
        <w:t xml:space="preserve"> </w:t>
      </w:r>
      <w:r w:rsidRPr="00BA0745">
        <w:rPr>
          <w:rFonts w:ascii="Times New Roman" w:eastAsia="Times New Roman" w:hAnsi="Times New Roman" w:cs="Times New Roman"/>
          <w:bCs/>
          <w:sz w:val="24"/>
          <w:szCs w:val="24"/>
        </w:rPr>
        <w:t>включает в себя:</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bCs/>
          <w:sz w:val="24"/>
          <w:szCs w:val="24"/>
        </w:rPr>
        <w:t xml:space="preserve">Пальчиковую гимнастику, </w:t>
      </w:r>
      <w:proofErr w:type="spellStart"/>
      <w:r w:rsidRPr="00BA0745">
        <w:rPr>
          <w:rFonts w:ascii="Times New Roman" w:eastAsia="Times New Roman" w:hAnsi="Times New Roman" w:cs="Times New Roman"/>
          <w:bCs/>
          <w:sz w:val="24"/>
          <w:szCs w:val="24"/>
        </w:rPr>
        <w:t>тренинговые</w:t>
      </w:r>
      <w:proofErr w:type="spellEnd"/>
      <w:r w:rsidRPr="00BA0745">
        <w:rPr>
          <w:rFonts w:ascii="Times New Roman" w:eastAsia="Times New Roman" w:hAnsi="Times New Roman" w:cs="Times New Roman"/>
          <w:bCs/>
          <w:sz w:val="24"/>
          <w:szCs w:val="24"/>
        </w:rPr>
        <w:t xml:space="preserve"> упражнения на знакомство, сплочение коллектива, с элементами арт-терапии, телесно-ориентированной терапии, </w:t>
      </w:r>
      <w:proofErr w:type="spellStart"/>
      <w:r w:rsidRPr="00BA0745">
        <w:rPr>
          <w:rFonts w:ascii="Times New Roman" w:eastAsia="Times New Roman" w:hAnsi="Times New Roman" w:cs="Times New Roman"/>
          <w:bCs/>
          <w:sz w:val="24"/>
          <w:szCs w:val="24"/>
        </w:rPr>
        <w:t>сказкотерапии</w:t>
      </w:r>
      <w:proofErr w:type="spellEnd"/>
      <w:r w:rsidRPr="00BA0745">
        <w:rPr>
          <w:rFonts w:ascii="Times New Roman" w:eastAsia="Times New Roman" w:hAnsi="Times New Roman" w:cs="Times New Roman"/>
          <w:bCs/>
          <w:sz w:val="24"/>
          <w:szCs w:val="24"/>
        </w:rPr>
        <w:t xml:space="preserve"> с использованием таких инструментов как метафорические ассоциативные карты, экспресс-методики выявляющие тенденции доминирования, упражнения на выявление личностных особенностей детей и подростков, так же нуждающихся в психологической коррекции, коррекционно-развивающие занятия (при неадекватной самооценке, наличии трудностей в общении, проблем в коммуникативных навыках, агрессивности, вспыльчивости, расстройства познавательной сферы, отклонений в поведении, комплексов, </w:t>
      </w:r>
      <w:proofErr w:type="spellStart"/>
      <w:r w:rsidRPr="00BA0745">
        <w:rPr>
          <w:rFonts w:ascii="Times New Roman" w:eastAsia="Times New Roman" w:hAnsi="Times New Roman" w:cs="Times New Roman"/>
          <w:bCs/>
          <w:sz w:val="24"/>
          <w:szCs w:val="24"/>
        </w:rPr>
        <w:t>гиперактивности</w:t>
      </w:r>
      <w:proofErr w:type="spellEnd"/>
      <w:r w:rsidRPr="00BA0745">
        <w:rPr>
          <w:rFonts w:ascii="Times New Roman" w:eastAsia="Times New Roman" w:hAnsi="Times New Roman" w:cs="Times New Roman"/>
          <w:bCs/>
          <w:sz w:val="24"/>
          <w:szCs w:val="24"/>
        </w:rPr>
        <w:t xml:space="preserve"> и др.) определение психологического климата в отряде при помощи рисуночных тестов. </w:t>
      </w:r>
    </w:p>
    <w:p w:rsidR="004C68AA" w:rsidRPr="00BA0745" w:rsidRDefault="004C68AA" w:rsidP="00BA0745">
      <w:pPr>
        <w:spacing w:after="0" w:line="360" w:lineRule="auto"/>
        <w:ind w:firstLine="709"/>
        <w:jc w:val="both"/>
        <w:rPr>
          <w:rFonts w:ascii="Times New Roman" w:eastAsia="Times New Roman" w:hAnsi="Times New Roman" w:cs="Times New Roman"/>
          <w:i/>
          <w:sz w:val="24"/>
          <w:szCs w:val="24"/>
        </w:rPr>
      </w:pPr>
      <w:r w:rsidRPr="00BA0745">
        <w:rPr>
          <w:rFonts w:ascii="Times New Roman" w:eastAsia="Times New Roman" w:hAnsi="Times New Roman" w:cs="Times New Roman"/>
          <w:bCs/>
          <w:i/>
          <w:sz w:val="24"/>
          <w:szCs w:val="24"/>
        </w:rPr>
        <w:t xml:space="preserve">  Формы контроля: </w:t>
      </w:r>
    </w:p>
    <w:p w:rsidR="004C68AA" w:rsidRPr="00BA0745" w:rsidRDefault="004C68AA" w:rsidP="0028488D">
      <w:pPr>
        <w:numPr>
          <w:ilvl w:val="0"/>
          <w:numId w:val="31"/>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Рефлексия на занятиях; </w:t>
      </w:r>
    </w:p>
    <w:p w:rsidR="004C68AA" w:rsidRPr="00BA0745" w:rsidRDefault="004C68AA" w:rsidP="0028488D">
      <w:pPr>
        <w:widowControl w:val="0"/>
        <w:numPr>
          <w:ilvl w:val="0"/>
          <w:numId w:val="31"/>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Анализ результатов анкетирования по степени удовлетворенности воспитанников жизнью в летнем оздоровительном лагере;</w:t>
      </w:r>
    </w:p>
    <w:p w:rsidR="004C68AA" w:rsidRPr="00BA0745" w:rsidRDefault="004C68AA" w:rsidP="0028488D">
      <w:pPr>
        <w:widowControl w:val="0"/>
        <w:numPr>
          <w:ilvl w:val="0"/>
          <w:numId w:val="31"/>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Сравнительный анализ результатов анкетирования при поступлении и на момент завершения смены.</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Для оценки эффективности данной программы с участниками лагеря проводится постоянный мониторинг, промежуточное анкетирование. Каждый день ребята заполняют картину настроения. В конце каждого дня воспитателями проводится рефлексия. Рефлексия проводится в соответствии с тематикой отряда. Она позволяет оценить эмоциональное состояние детей ежедневно. По окончанию дня каждый воспитанник прикрепляет к картине дня цветной </w:t>
      </w:r>
      <w:proofErr w:type="spellStart"/>
      <w:r w:rsidRPr="00BA0745">
        <w:rPr>
          <w:rFonts w:ascii="Times New Roman" w:eastAsia="Times New Roman" w:hAnsi="Times New Roman" w:cs="Times New Roman"/>
          <w:sz w:val="24"/>
          <w:szCs w:val="24"/>
        </w:rPr>
        <w:t>стикер</w:t>
      </w:r>
      <w:proofErr w:type="spellEnd"/>
      <w:r w:rsidRPr="00BA0745">
        <w:rPr>
          <w:rFonts w:ascii="Times New Roman" w:eastAsia="Times New Roman" w:hAnsi="Times New Roman" w:cs="Times New Roman"/>
          <w:sz w:val="24"/>
          <w:szCs w:val="24"/>
        </w:rPr>
        <w:t>.</w:t>
      </w:r>
    </w:p>
    <w:p w:rsidR="004C68AA" w:rsidRPr="00BA0745" w:rsidRDefault="004C68AA" w:rsidP="00BA0745">
      <w:pPr>
        <w:spacing w:after="0" w:line="360" w:lineRule="auto"/>
        <w:ind w:firstLine="709"/>
        <w:jc w:val="both"/>
        <w:rPr>
          <w:rFonts w:ascii="Times New Roman" w:eastAsia="Times New Roman" w:hAnsi="Times New Roman" w:cs="Times New Roman"/>
          <w:i/>
          <w:sz w:val="24"/>
          <w:szCs w:val="24"/>
        </w:rPr>
      </w:pPr>
      <w:r w:rsidRPr="00BA0745">
        <w:rPr>
          <w:rFonts w:ascii="Times New Roman" w:eastAsia="Times New Roman" w:hAnsi="Times New Roman" w:cs="Times New Roman"/>
          <w:i/>
          <w:sz w:val="24"/>
          <w:szCs w:val="24"/>
        </w:rPr>
        <w:t>Цветовая гамма (примерная):</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Зеленый – день прошел отлично;</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Желтый – день прошел хорошо, но могло быть и лучше;</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Красный –день прошел неудачно.</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Дополнительно работает «Листок откровения». Он служит для того, чтобы получить от детей отзывы о проведенных мероприятиях, жизни в лагере. «Листок откровения» постоянно висит на территории лагеря, обновляется, сделать там запись может каждый. </w:t>
      </w:r>
    </w:p>
    <w:p w:rsidR="00F57B47" w:rsidRPr="00BA0745" w:rsidRDefault="00F57B47" w:rsidP="00BA0745">
      <w:pPr>
        <w:autoSpaceDE w:val="0"/>
        <w:autoSpaceDN w:val="0"/>
        <w:adjustRightInd w:val="0"/>
        <w:spacing w:after="0" w:line="360" w:lineRule="auto"/>
        <w:rPr>
          <w:rFonts w:ascii="Times New Roman" w:eastAsia="Times New Roman" w:hAnsi="Times New Roman" w:cs="Times New Roman"/>
          <w:b/>
          <w:sz w:val="24"/>
          <w:szCs w:val="24"/>
        </w:rPr>
      </w:pPr>
    </w:p>
    <w:p w:rsidR="004C68AA" w:rsidRPr="00BA0745" w:rsidRDefault="004C68AA" w:rsidP="0028488D">
      <w:pPr>
        <w:pStyle w:val="a8"/>
        <w:numPr>
          <w:ilvl w:val="0"/>
          <w:numId w:val="35"/>
        </w:numPr>
        <w:spacing w:line="360" w:lineRule="auto"/>
        <w:jc w:val="center"/>
        <w:rPr>
          <w:b/>
          <w:sz w:val="24"/>
          <w:szCs w:val="24"/>
        </w:rPr>
      </w:pPr>
      <w:r w:rsidRPr="00BA0745">
        <w:rPr>
          <w:b/>
          <w:sz w:val="24"/>
          <w:szCs w:val="24"/>
        </w:rPr>
        <w:t>Циклограмма работы лагеря</w:t>
      </w:r>
    </w:p>
    <w:p w:rsidR="004C68AA" w:rsidRDefault="004C68AA" w:rsidP="00BA0745">
      <w:pPr>
        <w:spacing w:after="0" w:line="360" w:lineRule="auto"/>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План основных мероприятий лагеря </w:t>
      </w:r>
      <w:r w:rsidR="00320F0F">
        <w:rPr>
          <w:rFonts w:ascii="Times New Roman" w:eastAsia="Times New Roman" w:hAnsi="Times New Roman" w:cs="Times New Roman"/>
          <w:sz w:val="24"/>
          <w:szCs w:val="24"/>
        </w:rPr>
        <w:t xml:space="preserve">на день представлен в </w:t>
      </w:r>
      <w:r w:rsidR="00F03261">
        <w:rPr>
          <w:rFonts w:ascii="Times New Roman" w:eastAsia="Times New Roman" w:hAnsi="Times New Roman" w:cs="Times New Roman"/>
          <w:sz w:val="24"/>
          <w:szCs w:val="24"/>
        </w:rPr>
        <w:t>Приложении</w:t>
      </w:r>
      <w:r w:rsidR="00320F0F">
        <w:rPr>
          <w:rFonts w:ascii="Times New Roman" w:eastAsia="Times New Roman" w:hAnsi="Times New Roman" w:cs="Times New Roman"/>
          <w:sz w:val="24"/>
          <w:szCs w:val="24"/>
        </w:rPr>
        <w:t xml:space="preserve"> </w:t>
      </w:r>
      <w:r w:rsidR="00F03261">
        <w:rPr>
          <w:rFonts w:ascii="Times New Roman" w:eastAsia="Times New Roman" w:hAnsi="Times New Roman" w:cs="Times New Roman"/>
          <w:sz w:val="24"/>
          <w:szCs w:val="24"/>
        </w:rPr>
        <w:t>1</w:t>
      </w:r>
      <w:r w:rsidR="007E6BF8">
        <w:rPr>
          <w:rFonts w:ascii="Times New Roman" w:eastAsia="Times New Roman" w:hAnsi="Times New Roman" w:cs="Times New Roman"/>
          <w:sz w:val="24"/>
          <w:szCs w:val="24"/>
        </w:rPr>
        <w:t xml:space="preserve"> к Программе воспитания</w:t>
      </w:r>
      <w:proofErr w:type="gramStart"/>
      <w:r w:rsidR="007E6BF8">
        <w:rPr>
          <w:rFonts w:ascii="Times New Roman" w:eastAsia="Times New Roman" w:hAnsi="Times New Roman" w:cs="Times New Roman"/>
          <w:sz w:val="24"/>
          <w:szCs w:val="24"/>
        </w:rPr>
        <w:t>.</w:t>
      </w:r>
      <w:r w:rsidR="00F03261">
        <w:rPr>
          <w:rFonts w:ascii="Times New Roman" w:eastAsia="Times New Roman" w:hAnsi="Times New Roman" w:cs="Times New Roman"/>
          <w:sz w:val="24"/>
          <w:szCs w:val="24"/>
        </w:rPr>
        <w:t>.</w:t>
      </w:r>
      <w:proofErr w:type="gramEnd"/>
    </w:p>
    <w:p w:rsidR="00007FE2" w:rsidRPr="00BA0745" w:rsidRDefault="00007FE2" w:rsidP="00BA0745">
      <w:pPr>
        <w:spacing w:after="0" w:line="360" w:lineRule="auto"/>
        <w:rPr>
          <w:rFonts w:ascii="Times New Roman" w:eastAsia="Times New Roman" w:hAnsi="Times New Roman" w:cs="Times New Roman"/>
          <w:b/>
          <w:sz w:val="24"/>
          <w:szCs w:val="24"/>
        </w:rPr>
      </w:pPr>
    </w:p>
    <w:p w:rsidR="004C68AA" w:rsidRPr="00BA0745" w:rsidRDefault="004C68AA" w:rsidP="0028488D">
      <w:pPr>
        <w:numPr>
          <w:ilvl w:val="0"/>
          <w:numId w:val="35"/>
        </w:numPr>
        <w:spacing w:after="0" w:line="360" w:lineRule="auto"/>
        <w:jc w:val="center"/>
        <w:rPr>
          <w:rFonts w:ascii="Times New Roman" w:eastAsia="Times New Roman" w:hAnsi="Times New Roman" w:cs="Times New Roman"/>
          <w:b/>
          <w:sz w:val="24"/>
          <w:szCs w:val="24"/>
        </w:rPr>
      </w:pPr>
      <w:r w:rsidRPr="00BA0745">
        <w:rPr>
          <w:rFonts w:ascii="Times New Roman" w:eastAsia="Times New Roman" w:hAnsi="Times New Roman" w:cs="Times New Roman"/>
          <w:b/>
          <w:sz w:val="24"/>
          <w:szCs w:val="24"/>
        </w:rPr>
        <w:t>Организационные условия</w:t>
      </w:r>
    </w:p>
    <w:p w:rsidR="004C68AA" w:rsidRPr="00F03261" w:rsidRDefault="00F03261" w:rsidP="0028488D">
      <w:pPr>
        <w:pStyle w:val="a8"/>
        <w:numPr>
          <w:ilvl w:val="1"/>
          <w:numId w:val="40"/>
        </w:numPr>
        <w:spacing w:line="360" w:lineRule="auto"/>
        <w:jc w:val="center"/>
        <w:rPr>
          <w:b/>
          <w:sz w:val="24"/>
          <w:szCs w:val="24"/>
          <w:u w:val="single"/>
        </w:rPr>
      </w:pPr>
      <w:r>
        <w:rPr>
          <w:b/>
          <w:sz w:val="24"/>
          <w:szCs w:val="24"/>
          <w:u w:val="single"/>
        </w:rPr>
        <w:t xml:space="preserve"> </w:t>
      </w:r>
      <w:r w:rsidR="004C68AA" w:rsidRPr="00F03261">
        <w:rPr>
          <w:b/>
          <w:sz w:val="24"/>
          <w:szCs w:val="24"/>
          <w:u w:val="single"/>
        </w:rPr>
        <w:t>Управление реализацией программы</w:t>
      </w:r>
    </w:p>
    <w:p w:rsidR="00E86B69" w:rsidRDefault="004C68AA" w:rsidP="00E86B69">
      <w:pPr>
        <w:tabs>
          <w:tab w:val="left" w:pos="1560"/>
        </w:tabs>
        <w:spacing w:after="0" w:line="360" w:lineRule="auto"/>
        <w:ind w:left="284" w:firstLine="142"/>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Управление реализацией программ</w:t>
      </w:r>
      <w:r w:rsidR="00320F0F">
        <w:rPr>
          <w:rFonts w:ascii="Times New Roman" w:eastAsia="Times New Roman" w:hAnsi="Times New Roman" w:cs="Times New Roman"/>
          <w:sz w:val="24"/>
          <w:szCs w:val="24"/>
        </w:rPr>
        <w:t xml:space="preserve">ы осуществляет начальник лагеря и заместитель директора по </w:t>
      </w:r>
      <w:r w:rsidR="00F03261">
        <w:rPr>
          <w:rFonts w:ascii="Times New Roman" w:eastAsia="Times New Roman" w:hAnsi="Times New Roman" w:cs="Times New Roman"/>
          <w:sz w:val="24"/>
          <w:szCs w:val="24"/>
        </w:rPr>
        <w:t>учебно-</w:t>
      </w:r>
      <w:r w:rsidR="00320F0F">
        <w:rPr>
          <w:rFonts w:ascii="Times New Roman" w:eastAsia="Times New Roman" w:hAnsi="Times New Roman" w:cs="Times New Roman"/>
          <w:sz w:val="24"/>
          <w:szCs w:val="24"/>
        </w:rPr>
        <w:t>воспитательной работе</w:t>
      </w:r>
      <w:r w:rsidR="00F03261">
        <w:rPr>
          <w:rFonts w:ascii="Times New Roman" w:eastAsia="Times New Roman" w:hAnsi="Times New Roman" w:cs="Times New Roman"/>
          <w:sz w:val="24"/>
          <w:szCs w:val="24"/>
        </w:rPr>
        <w:t>.</w:t>
      </w:r>
    </w:p>
    <w:p w:rsidR="004C68AA" w:rsidRPr="00BA0745" w:rsidRDefault="004C68AA" w:rsidP="00BA0745">
      <w:pPr>
        <w:spacing w:after="0" w:line="360" w:lineRule="auto"/>
        <w:ind w:firstLine="567"/>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Совет</w:t>
      </w:r>
      <w:r w:rsidR="00F03261">
        <w:rPr>
          <w:rFonts w:ascii="Times New Roman" w:eastAsia="Times New Roman" w:hAnsi="Times New Roman" w:cs="Times New Roman"/>
          <w:sz w:val="24"/>
          <w:szCs w:val="24"/>
        </w:rPr>
        <w:t xml:space="preserve"> лагеря (старшеклассники-волонтеры и педагог-организатор), </w:t>
      </w:r>
      <w:r w:rsidRPr="00BA0745">
        <w:rPr>
          <w:rFonts w:ascii="Times New Roman" w:eastAsia="Times New Roman" w:hAnsi="Times New Roman" w:cs="Times New Roman"/>
          <w:sz w:val="24"/>
          <w:szCs w:val="24"/>
        </w:rPr>
        <w:t>начальник лагеря, педагог-психолог</w:t>
      </w:r>
      <w:r w:rsidR="00F03261">
        <w:rPr>
          <w:rFonts w:ascii="Times New Roman" w:eastAsia="Times New Roman" w:hAnsi="Times New Roman" w:cs="Times New Roman"/>
          <w:sz w:val="24"/>
          <w:szCs w:val="24"/>
        </w:rPr>
        <w:t xml:space="preserve"> и начальник лагеря</w:t>
      </w:r>
      <w:r w:rsidRPr="00BA0745">
        <w:rPr>
          <w:rFonts w:ascii="Times New Roman" w:eastAsia="Times New Roman" w:hAnsi="Times New Roman" w:cs="Times New Roman"/>
          <w:sz w:val="24"/>
          <w:szCs w:val="24"/>
        </w:rPr>
        <w:t xml:space="preserve"> планиру</w:t>
      </w:r>
      <w:r w:rsidR="00F03261">
        <w:rPr>
          <w:rFonts w:ascii="Times New Roman" w:eastAsia="Times New Roman" w:hAnsi="Times New Roman" w:cs="Times New Roman"/>
          <w:sz w:val="24"/>
          <w:szCs w:val="24"/>
        </w:rPr>
        <w:t>ю</w:t>
      </w:r>
      <w:r w:rsidRPr="00BA0745">
        <w:rPr>
          <w:rFonts w:ascii="Times New Roman" w:eastAsia="Times New Roman" w:hAnsi="Times New Roman" w:cs="Times New Roman"/>
          <w:sz w:val="24"/>
          <w:szCs w:val="24"/>
        </w:rPr>
        <w:t>т деятельность лагеря на перспективу, анализирует полученные результаты, решает педагогические проблемы.   Собирается ежедневно по окончанию дня.</w:t>
      </w:r>
    </w:p>
    <w:p w:rsidR="004C68AA" w:rsidRPr="00007FE2" w:rsidRDefault="004C68AA" w:rsidP="00007FE2">
      <w:pPr>
        <w:widowControl w:val="0"/>
        <w:spacing w:after="0" w:line="360" w:lineRule="auto"/>
        <w:ind w:firstLine="567"/>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Совет лагеря собирается перед началом работы лагеря, обсуждаются планируемые мероприятия, высказываются пожелания, ведется учёт достижений отрядов. Так же совет собирается по мере необходимости. На первом заседании Совета лагеря принимаются критерии оценивания достижений отрядов. На двадцатый </w:t>
      </w:r>
      <w:r w:rsidR="00F03261">
        <w:rPr>
          <w:rFonts w:ascii="Times New Roman" w:eastAsia="Times New Roman" w:hAnsi="Times New Roman" w:cs="Times New Roman"/>
          <w:sz w:val="24"/>
          <w:szCs w:val="24"/>
        </w:rPr>
        <w:t xml:space="preserve">четвертый </w:t>
      </w:r>
      <w:r w:rsidRPr="00BA0745">
        <w:rPr>
          <w:rFonts w:ascii="Times New Roman" w:eastAsia="Times New Roman" w:hAnsi="Times New Roman" w:cs="Times New Roman"/>
          <w:sz w:val="24"/>
          <w:szCs w:val="24"/>
        </w:rPr>
        <w:t xml:space="preserve">день работы лагеря Совет подводит итоги смены. </w:t>
      </w:r>
    </w:p>
    <w:p w:rsidR="004C68AA" w:rsidRPr="00F03261" w:rsidRDefault="004C68AA" w:rsidP="0028488D">
      <w:pPr>
        <w:pStyle w:val="a8"/>
        <w:numPr>
          <w:ilvl w:val="1"/>
          <w:numId w:val="40"/>
        </w:numPr>
        <w:spacing w:line="360" w:lineRule="auto"/>
        <w:jc w:val="center"/>
        <w:rPr>
          <w:b/>
          <w:sz w:val="24"/>
          <w:szCs w:val="24"/>
          <w:u w:val="single"/>
        </w:rPr>
      </w:pPr>
      <w:r w:rsidRPr="00F03261">
        <w:rPr>
          <w:b/>
          <w:sz w:val="24"/>
          <w:szCs w:val="24"/>
          <w:u w:val="single"/>
        </w:rPr>
        <w:t>Кадровый ресурс</w:t>
      </w:r>
    </w:p>
    <w:p w:rsidR="004C68AA" w:rsidRDefault="00320F0F" w:rsidP="00320F0F">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работников МОУ </w:t>
      </w:r>
      <w:r w:rsidR="004C68AA" w:rsidRPr="00BA0745">
        <w:rPr>
          <w:rFonts w:ascii="Times New Roman" w:eastAsia="Times New Roman" w:hAnsi="Times New Roman" w:cs="Times New Roman"/>
          <w:sz w:val="24"/>
          <w:szCs w:val="24"/>
        </w:rPr>
        <w:t>СШ</w:t>
      </w:r>
      <w:r w:rsidR="0043621E">
        <w:rPr>
          <w:rFonts w:ascii="Times New Roman" w:eastAsia="Times New Roman" w:hAnsi="Times New Roman" w:cs="Times New Roman"/>
          <w:sz w:val="24"/>
          <w:szCs w:val="24"/>
        </w:rPr>
        <w:t xml:space="preserve"> №</w:t>
      </w:r>
      <w:r w:rsidR="00410401">
        <w:rPr>
          <w:rFonts w:ascii="Times New Roman" w:eastAsia="Times New Roman" w:hAnsi="Times New Roman" w:cs="Times New Roman"/>
          <w:sz w:val="24"/>
          <w:szCs w:val="24"/>
        </w:rPr>
        <w:t xml:space="preserve"> </w:t>
      </w:r>
      <w:r w:rsidR="0043621E">
        <w:rPr>
          <w:rFonts w:ascii="Times New Roman" w:eastAsia="Times New Roman" w:hAnsi="Times New Roman" w:cs="Times New Roman"/>
          <w:sz w:val="24"/>
          <w:szCs w:val="24"/>
        </w:rPr>
        <w:t>67</w:t>
      </w:r>
      <w:r w:rsidR="004C68AA" w:rsidRPr="00BA0745">
        <w:rPr>
          <w:rFonts w:ascii="Times New Roman" w:eastAsia="Times New Roman" w:hAnsi="Times New Roman" w:cs="Times New Roman"/>
          <w:sz w:val="24"/>
          <w:szCs w:val="24"/>
        </w:rPr>
        <w:t xml:space="preserve"> приказом директора назначаются: </w:t>
      </w:r>
      <w:r>
        <w:rPr>
          <w:rFonts w:ascii="Times New Roman" w:eastAsia="Times New Roman" w:hAnsi="Times New Roman" w:cs="Times New Roman"/>
          <w:sz w:val="24"/>
          <w:szCs w:val="24"/>
        </w:rPr>
        <w:t xml:space="preserve">начальник лагеря, </w:t>
      </w:r>
      <w:r w:rsidR="0043621E">
        <w:rPr>
          <w:rFonts w:ascii="Times New Roman" w:eastAsia="Times New Roman" w:hAnsi="Times New Roman" w:cs="Times New Roman"/>
          <w:sz w:val="24"/>
          <w:szCs w:val="24"/>
        </w:rPr>
        <w:t>воспитатели, специалист по ОТ и ТБ.</w:t>
      </w:r>
    </w:p>
    <w:p w:rsidR="00320F0F" w:rsidRPr="00320F0F" w:rsidRDefault="00320F0F" w:rsidP="00320F0F">
      <w:pPr>
        <w:spacing w:after="0" w:line="360" w:lineRule="auto"/>
        <w:jc w:val="right"/>
        <w:rPr>
          <w:rFonts w:ascii="Times New Roman" w:eastAsia="Times New Roman" w:hAnsi="Times New Roman" w:cs="Times New Roman"/>
          <w:b/>
          <w:sz w:val="20"/>
          <w:szCs w:val="20"/>
        </w:rPr>
      </w:pPr>
      <w:r w:rsidRPr="00320F0F">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аблица </w:t>
      </w:r>
      <w:r w:rsidR="00486BFD">
        <w:rPr>
          <w:rFonts w:ascii="Times New Roman" w:eastAsia="Times New Roman" w:hAnsi="Times New Roman" w:cs="Times New Roman"/>
          <w:b/>
          <w:sz w:val="20"/>
          <w:szCs w:val="20"/>
        </w:rPr>
        <w:t>1</w:t>
      </w:r>
      <w:r w:rsidRPr="00320F0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Должностные лица пришкольного лагеря</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775"/>
      </w:tblGrid>
      <w:tr w:rsidR="004C68AA" w:rsidRPr="00007FE2" w:rsidTr="001177F6">
        <w:trPr>
          <w:cantSplit/>
          <w:tblHeader/>
          <w:jc w:val="center"/>
        </w:trPr>
        <w:tc>
          <w:tcPr>
            <w:tcW w:w="2405" w:type="dxa"/>
            <w:shd w:val="clear" w:color="auto" w:fill="B6DDE8"/>
            <w:vAlign w:val="center"/>
          </w:tcPr>
          <w:p w:rsidR="004C68AA" w:rsidRPr="00007FE2" w:rsidRDefault="004C68AA"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Должность</w:t>
            </w:r>
          </w:p>
        </w:tc>
        <w:tc>
          <w:tcPr>
            <w:tcW w:w="6775" w:type="dxa"/>
            <w:shd w:val="clear" w:color="auto" w:fill="B6DDE8"/>
            <w:vAlign w:val="center"/>
          </w:tcPr>
          <w:p w:rsidR="004C68AA" w:rsidRPr="00007FE2" w:rsidRDefault="004C68AA" w:rsidP="00007FE2">
            <w:pPr>
              <w:spacing w:after="0" w:line="240" w:lineRule="auto"/>
              <w:jc w:val="center"/>
              <w:rPr>
                <w:rFonts w:ascii="Times New Roman" w:eastAsia="Times New Roman" w:hAnsi="Times New Roman" w:cs="Times New Roman"/>
                <w:b/>
                <w:sz w:val="20"/>
                <w:szCs w:val="20"/>
              </w:rPr>
            </w:pPr>
          </w:p>
          <w:p w:rsidR="004C68AA" w:rsidRPr="00007FE2" w:rsidRDefault="004C68AA"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Требования, основной функционал</w:t>
            </w:r>
          </w:p>
          <w:p w:rsidR="004C68AA" w:rsidRPr="00007FE2" w:rsidRDefault="004C68AA" w:rsidP="00007FE2">
            <w:pPr>
              <w:spacing w:after="0" w:line="240" w:lineRule="auto"/>
              <w:jc w:val="center"/>
              <w:rPr>
                <w:rFonts w:ascii="Times New Roman" w:eastAsia="Times New Roman" w:hAnsi="Times New Roman" w:cs="Times New Roman"/>
                <w:b/>
                <w:sz w:val="20"/>
                <w:szCs w:val="20"/>
              </w:rPr>
            </w:pP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Начальник лагеря </w:t>
            </w:r>
          </w:p>
        </w:tc>
        <w:tc>
          <w:tcPr>
            <w:tcW w:w="677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Навыки организации работы летнего оздоровительного лагеря с дневным пребыванием детей.</w:t>
            </w: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Воспитатель</w:t>
            </w:r>
          </w:p>
          <w:p w:rsidR="004C68AA" w:rsidRPr="00007FE2" w:rsidRDefault="004C68AA" w:rsidP="00007FE2">
            <w:pPr>
              <w:spacing w:after="0" w:line="240" w:lineRule="auto"/>
              <w:rPr>
                <w:rFonts w:ascii="Times New Roman" w:eastAsia="Times New Roman" w:hAnsi="Times New Roman" w:cs="Times New Roman"/>
                <w:sz w:val="20"/>
                <w:szCs w:val="20"/>
              </w:rPr>
            </w:pPr>
          </w:p>
        </w:tc>
        <w:tc>
          <w:tcPr>
            <w:tcW w:w="6775" w:type="dxa"/>
            <w:vAlign w:val="center"/>
          </w:tcPr>
          <w:p w:rsidR="004C68AA"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Руководство деятельностью отряда, отрядных вожатых.</w:t>
            </w:r>
          </w:p>
          <w:p w:rsidR="0043621E" w:rsidRPr="00007FE2" w:rsidRDefault="0043621E" w:rsidP="0043621E">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Навыки организации досуговых и </w:t>
            </w:r>
            <w:proofErr w:type="spellStart"/>
            <w:r w:rsidRPr="00007FE2">
              <w:rPr>
                <w:rFonts w:ascii="Times New Roman" w:eastAsia="Times New Roman" w:hAnsi="Times New Roman" w:cs="Times New Roman"/>
                <w:sz w:val="20"/>
                <w:szCs w:val="20"/>
              </w:rPr>
              <w:t>профориентационных</w:t>
            </w:r>
            <w:proofErr w:type="spellEnd"/>
            <w:r w:rsidRPr="00007FE2">
              <w:rPr>
                <w:rFonts w:ascii="Times New Roman" w:eastAsia="Times New Roman" w:hAnsi="Times New Roman" w:cs="Times New Roman"/>
                <w:sz w:val="20"/>
                <w:szCs w:val="20"/>
              </w:rPr>
              <w:t xml:space="preserve"> мероприятий.</w:t>
            </w:r>
          </w:p>
          <w:p w:rsidR="0043621E" w:rsidRPr="00007FE2" w:rsidRDefault="0043621E" w:rsidP="0043621E">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Организация </w:t>
            </w:r>
            <w:proofErr w:type="spellStart"/>
            <w:r w:rsidRPr="00007FE2">
              <w:rPr>
                <w:rFonts w:ascii="Times New Roman" w:eastAsia="Times New Roman" w:hAnsi="Times New Roman" w:cs="Times New Roman"/>
                <w:sz w:val="20"/>
                <w:szCs w:val="20"/>
              </w:rPr>
              <w:t>общеколлективных</w:t>
            </w:r>
            <w:proofErr w:type="spellEnd"/>
            <w:r w:rsidRPr="00007FE2">
              <w:rPr>
                <w:rFonts w:ascii="Times New Roman" w:eastAsia="Times New Roman" w:hAnsi="Times New Roman" w:cs="Times New Roman"/>
                <w:sz w:val="20"/>
                <w:szCs w:val="20"/>
              </w:rPr>
              <w:t xml:space="preserve"> занятий методологического характера, воспитательная работа.</w:t>
            </w: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Педагог-психолог</w:t>
            </w:r>
          </w:p>
          <w:p w:rsidR="004C68AA" w:rsidRPr="00007FE2" w:rsidRDefault="004C68AA" w:rsidP="00007FE2">
            <w:pPr>
              <w:spacing w:after="0" w:line="240" w:lineRule="auto"/>
              <w:rPr>
                <w:rFonts w:ascii="Times New Roman" w:eastAsia="Times New Roman" w:hAnsi="Times New Roman" w:cs="Times New Roman"/>
                <w:sz w:val="20"/>
                <w:szCs w:val="20"/>
              </w:rPr>
            </w:pPr>
          </w:p>
        </w:tc>
        <w:tc>
          <w:tcPr>
            <w:tcW w:w="677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Навыки организации </w:t>
            </w:r>
            <w:proofErr w:type="spellStart"/>
            <w:r w:rsidRPr="00007FE2">
              <w:rPr>
                <w:rFonts w:ascii="Times New Roman" w:eastAsia="Times New Roman" w:hAnsi="Times New Roman" w:cs="Times New Roman"/>
                <w:sz w:val="20"/>
                <w:szCs w:val="20"/>
              </w:rPr>
              <w:t>тренинговых</w:t>
            </w:r>
            <w:proofErr w:type="spellEnd"/>
            <w:r w:rsidRPr="00007FE2">
              <w:rPr>
                <w:rFonts w:ascii="Times New Roman" w:eastAsia="Times New Roman" w:hAnsi="Times New Roman" w:cs="Times New Roman"/>
                <w:sz w:val="20"/>
                <w:szCs w:val="20"/>
              </w:rPr>
              <w:t xml:space="preserve"> пси</w:t>
            </w:r>
            <w:r w:rsidRPr="00007FE2">
              <w:rPr>
                <w:rFonts w:ascii="Times New Roman" w:eastAsia="Times New Roman" w:hAnsi="Times New Roman" w:cs="Times New Roman"/>
                <w:sz w:val="20"/>
                <w:szCs w:val="20"/>
              </w:rPr>
              <w:softHyphen/>
              <w:t>хологических занятий.</w:t>
            </w: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lastRenderedPageBreak/>
              <w:t>Специалист по ТБ и ОТ</w:t>
            </w:r>
          </w:p>
        </w:tc>
        <w:tc>
          <w:tcPr>
            <w:tcW w:w="677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Требования к проведению и контролю над соблюдением инструктажей по ТБ и ОТ.</w:t>
            </w:r>
          </w:p>
        </w:tc>
      </w:tr>
      <w:tr w:rsidR="004C68AA" w:rsidRPr="00007FE2" w:rsidTr="001177F6">
        <w:trPr>
          <w:cantSplit/>
          <w:jc w:val="center"/>
        </w:trPr>
        <w:tc>
          <w:tcPr>
            <w:tcW w:w="9180" w:type="dxa"/>
            <w:gridSpan w:val="2"/>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К работе в летнем лагере дневного пребывания привлекаются технические работники, работники столовой, педагоги-библиотекари, медицинский работник  ОО.</w:t>
            </w:r>
          </w:p>
        </w:tc>
      </w:tr>
    </w:tbl>
    <w:p w:rsidR="001450F9" w:rsidRPr="00BA0745" w:rsidRDefault="001450F9" w:rsidP="00BA0745">
      <w:pPr>
        <w:spacing w:after="0" w:line="360" w:lineRule="auto"/>
        <w:rPr>
          <w:rFonts w:ascii="Times New Roman" w:eastAsia="Times New Roman" w:hAnsi="Times New Roman" w:cs="Times New Roman"/>
          <w:b/>
          <w:sz w:val="24"/>
          <w:szCs w:val="24"/>
        </w:rPr>
      </w:pPr>
    </w:p>
    <w:p w:rsidR="001450F9" w:rsidRPr="00BA0745" w:rsidRDefault="001450F9" w:rsidP="00BA0745">
      <w:pPr>
        <w:spacing w:after="0" w:line="360" w:lineRule="auto"/>
        <w:ind w:firstLine="567"/>
        <w:rPr>
          <w:rFonts w:ascii="Times New Roman" w:eastAsia="Times New Roman" w:hAnsi="Times New Roman" w:cs="Times New Roman"/>
          <w:sz w:val="24"/>
          <w:szCs w:val="24"/>
          <w:u w:val="single"/>
        </w:rPr>
      </w:pPr>
      <w:r w:rsidRPr="00BA0745">
        <w:rPr>
          <w:rFonts w:ascii="Times New Roman" w:eastAsia="Times New Roman" w:hAnsi="Times New Roman" w:cs="Times New Roman"/>
          <w:sz w:val="24"/>
          <w:szCs w:val="24"/>
          <w:u w:val="single"/>
        </w:rPr>
        <w:t xml:space="preserve">Нормативно-правовые условия </w:t>
      </w:r>
    </w:p>
    <w:p w:rsidR="001450F9" w:rsidRPr="00BA0745" w:rsidRDefault="001450F9" w:rsidP="00BA0745">
      <w:pPr>
        <w:spacing w:after="0" w:line="360" w:lineRule="auto"/>
        <w:ind w:firstLine="567"/>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Нормативно-правовые условия соответствуют федеральному и региональному законодательству в сфере образования.</w:t>
      </w:r>
    </w:p>
    <w:p w:rsidR="001450F9" w:rsidRPr="00BA0745" w:rsidRDefault="001450F9" w:rsidP="00BA0745">
      <w:pPr>
        <w:spacing w:after="0" w:line="360" w:lineRule="auto"/>
        <w:ind w:firstLine="567"/>
        <w:jc w:val="both"/>
        <w:rPr>
          <w:rFonts w:ascii="Times New Roman" w:eastAsia="Times New Roman" w:hAnsi="Times New Roman" w:cs="Times New Roman"/>
          <w:sz w:val="24"/>
          <w:szCs w:val="24"/>
        </w:rPr>
      </w:pPr>
    </w:p>
    <w:p w:rsidR="001450F9" w:rsidRPr="00BA0745" w:rsidRDefault="001450F9" w:rsidP="0028488D">
      <w:pPr>
        <w:pStyle w:val="a8"/>
        <w:numPr>
          <w:ilvl w:val="1"/>
          <w:numId w:val="40"/>
        </w:numPr>
        <w:spacing w:line="360" w:lineRule="auto"/>
        <w:jc w:val="center"/>
        <w:rPr>
          <w:b/>
          <w:sz w:val="24"/>
          <w:szCs w:val="24"/>
          <w:u w:val="single"/>
        </w:rPr>
      </w:pPr>
      <w:r w:rsidRPr="00BA0745">
        <w:rPr>
          <w:b/>
          <w:sz w:val="24"/>
          <w:szCs w:val="24"/>
          <w:u w:val="single"/>
        </w:rPr>
        <w:t>Материально-технические условия</w:t>
      </w:r>
    </w:p>
    <w:p w:rsidR="001450F9" w:rsidRDefault="001450F9" w:rsidP="00BA0745">
      <w:pPr>
        <w:spacing w:after="0" w:line="360" w:lineRule="auto"/>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При ра</w:t>
      </w:r>
      <w:r w:rsidR="00747EB3">
        <w:rPr>
          <w:rFonts w:ascii="Times New Roman" w:eastAsia="Times New Roman" w:hAnsi="Times New Roman" w:cs="Times New Roman"/>
          <w:sz w:val="24"/>
          <w:szCs w:val="24"/>
        </w:rPr>
        <w:t xml:space="preserve">боте летнего лагеря используются кабинеты и залы ОУ (табл. </w:t>
      </w:r>
      <w:r w:rsidR="005D00F3">
        <w:rPr>
          <w:rFonts w:ascii="Times New Roman" w:eastAsia="Times New Roman" w:hAnsi="Times New Roman" w:cs="Times New Roman"/>
          <w:sz w:val="24"/>
          <w:szCs w:val="24"/>
        </w:rPr>
        <w:t>2</w:t>
      </w:r>
      <w:r w:rsidR="00747EB3">
        <w:rPr>
          <w:rFonts w:ascii="Times New Roman" w:eastAsia="Times New Roman" w:hAnsi="Times New Roman" w:cs="Times New Roman"/>
          <w:sz w:val="24"/>
          <w:szCs w:val="24"/>
        </w:rPr>
        <w:t>).</w:t>
      </w:r>
    </w:p>
    <w:p w:rsidR="00747EB3" w:rsidRPr="00747EB3" w:rsidRDefault="00747EB3" w:rsidP="00747EB3">
      <w:pPr>
        <w:spacing w:after="0" w:line="360" w:lineRule="auto"/>
        <w:jc w:val="right"/>
        <w:rPr>
          <w:rFonts w:ascii="Times New Roman" w:eastAsia="Times New Roman" w:hAnsi="Times New Roman" w:cs="Times New Roman"/>
          <w:b/>
          <w:sz w:val="20"/>
          <w:szCs w:val="20"/>
        </w:rPr>
      </w:pPr>
      <w:r w:rsidRPr="00320F0F">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аблица </w:t>
      </w:r>
      <w:r w:rsidR="005D00F3">
        <w:rPr>
          <w:rFonts w:ascii="Times New Roman" w:eastAsia="Times New Roman" w:hAnsi="Times New Roman" w:cs="Times New Roman"/>
          <w:b/>
          <w:sz w:val="20"/>
          <w:szCs w:val="20"/>
        </w:rPr>
        <w:t>2</w:t>
      </w:r>
      <w:r w:rsidRPr="00320F0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Помещения, используемые в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787"/>
        <w:gridCol w:w="2378"/>
        <w:gridCol w:w="2501"/>
      </w:tblGrid>
      <w:tr w:rsidR="001450F9" w:rsidRPr="00007FE2" w:rsidTr="00391517">
        <w:trPr>
          <w:cantSplit/>
        </w:trPr>
        <w:tc>
          <w:tcPr>
            <w:tcW w:w="1951" w:type="dxa"/>
            <w:shd w:val="clear" w:color="auto" w:fill="B6DDE8"/>
          </w:tcPr>
          <w:p w:rsidR="001450F9" w:rsidRPr="00007FE2" w:rsidRDefault="001450F9"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Помещение</w:t>
            </w:r>
          </w:p>
          <w:p w:rsidR="001450F9" w:rsidRPr="00007FE2" w:rsidRDefault="001450F9" w:rsidP="00007FE2">
            <w:pPr>
              <w:spacing w:after="0" w:line="240" w:lineRule="auto"/>
              <w:jc w:val="center"/>
              <w:rPr>
                <w:rFonts w:ascii="Times New Roman" w:eastAsia="Times New Roman" w:hAnsi="Times New Roman" w:cs="Times New Roman"/>
                <w:b/>
                <w:sz w:val="20"/>
                <w:szCs w:val="20"/>
              </w:rPr>
            </w:pPr>
          </w:p>
        </w:tc>
        <w:tc>
          <w:tcPr>
            <w:tcW w:w="2911" w:type="dxa"/>
            <w:shd w:val="clear" w:color="auto" w:fill="B6DDE8"/>
          </w:tcPr>
          <w:p w:rsidR="001450F9" w:rsidRPr="00007FE2" w:rsidRDefault="001450F9"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Применение</w:t>
            </w:r>
          </w:p>
        </w:tc>
        <w:tc>
          <w:tcPr>
            <w:tcW w:w="2454" w:type="dxa"/>
            <w:shd w:val="clear" w:color="auto" w:fill="B6DDE8"/>
          </w:tcPr>
          <w:p w:rsidR="001450F9" w:rsidRPr="00007FE2" w:rsidRDefault="001450F9"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Материальная база</w:t>
            </w:r>
          </w:p>
        </w:tc>
        <w:tc>
          <w:tcPr>
            <w:tcW w:w="2539" w:type="dxa"/>
            <w:shd w:val="clear" w:color="auto" w:fill="B6DDE8"/>
          </w:tcPr>
          <w:p w:rsidR="001450F9" w:rsidRPr="00007FE2" w:rsidRDefault="001450F9" w:rsidP="00007FE2">
            <w:pPr>
              <w:tabs>
                <w:tab w:val="left" w:pos="465"/>
              </w:tabs>
              <w:spacing w:after="0" w:line="240" w:lineRule="auto"/>
              <w:rPr>
                <w:rFonts w:ascii="Times New Roman" w:eastAsia="Times New Roman" w:hAnsi="Times New Roman" w:cs="Times New Roman"/>
                <w:b/>
                <w:sz w:val="20"/>
                <w:szCs w:val="20"/>
              </w:rPr>
            </w:pPr>
            <w:r w:rsidRPr="00007FE2">
              <w:rPr>
                <w:rFonts w:ascii="Times New Roman" w:eastAsia="Times New Roman" w:hAnsi="Times New Roman" w:cs="Times New Roman"/>
                <w:sz w:val="20"/>
                <w:szCs w:val="20"/>
              </w:rPr>
              <w:tab/>
            </w:r>
            <w:r w:rsidRPr="00007FE2">
              <w:rPr>
                <w:rFonts w:ascii="Times New Roman" w:eastAsia="Times New Roman" w:hAnsi="Times New Roman" w:cs="Times New Roman"/>
                <w:b/>
                <w:sz w:val="20"/>
                <w:szCs w:val="20"/>
              </w:rPr>
              <w:t>Ответственные</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Кабинеты</w:t>
            </w:r>
          </w:p>
        </w:tc>
        <w:tc>
          <w:tcPr>
            <w:tcW w:w="2911" w:type="dxa"/>
          </w:tcPr>
          <w:p w:rsidR="001450F9" w:rsidRPr="00007FE2" w:rsidRDefault="001450F9" w:rsidP="00007FE2">
            <w:pPr>
              <w:tabs>
                <w:tab w:val="left" w:pos="285"/>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Игровые комнаты</w:t>
            </w:r>
          </w:p>
        </w:tc>
        <w:tc>
          <w:tcPr>
            <w:tcW w:w="2454" w:type="dxa"/>
          </w:tcPr>
          <w:p w:rsidR="001450F9" w:rsidRPr="00007FE2" w:rsidRDefault="001450F9" w:rsidP="00007FE2">
            <w:pPr>
              <w:tabs>
                <w:tab w:val="left" w:pos="24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Начальник лагеря, воспитатели, технический персонал</w:t>
            </w:r>
          </w:p>
        </w:tc>
      </w:tr>
      <w:tr w:rsidR="001450F9" w:rsidRPr="00007FE2" w:rsidTr="00391517">
        <w:trPr>
          <w:cantSplit/>
        </w:trPr>
        <w:tc>
          <w:tcPr>
            <w:tcW w:w="1951" w:type="dxa"/>
          </w:tcPr>
          <w:p w:rsidR="001450F9" w:rsidRPr="00007FE2" w:rsidRDefault="00AC1D2D" w:rsidP="00007F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Прогулочная </w:t>
            </w:r>
            <w:r w:rsidR="001450F9" w:rsidRPr="00007FE2">
              <w:rPr>
                <w:rFonts w:ascii="Times New Roman" w:eastAsia="Times New Roman" w:hAnsi="Times New Roman" w:cs="Times New Roman"/>
                <w:sz w:val="20"/>
                <w:szCs w:val="20"/>
              </w:rPr>
              <w:t>площадка</w:t>
            </w:r>
            <w:r>
              <w:rPr>
                <w:rFonts w:ascii="Times New Roman" w:eastAsia="Times New Roman" w:hAnsi="Times New Roman" w:cs="Times New Roman"/>
                <w:sz w:val="20"/>
                <w:szCs w:val="20"/>
              </w:rPr>
              <w:t xml:space="preserve"> на территории школы</w:t>
            </w:r>
          </w:p>
        </w:tc>
        <w:tc>
          <w:tcPr>
            <w:tcW w:w="291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Проведение линейки, </w:t>
            </w:r>
            <w:proofErr w:type="spellStart"/>
            <w:r w:rsidRPr="00007FE2">
              <w:rPr>
                <w:rFonts w:ascii="Times New Roman" w:eastAsia="Times New Roman" w:hAnsi="Times New Roman" w:cs="Times New Roman"/>
                <w:sz w:val="20"/>
                <w:szCs w:val="20"/>
              </w:rPr>
              <w:t>общелагерных</w:t>
            </w:r>
            <w:proofErr w:type="spellEnd"/>
            <w:r w:rsidRPr="00007FE2">
              <w:rPr>
                <w:rFonts w:ascii="Times New Roman" w:eastAsia="Times New Roman" w:hAnsi="Times New Roman" w:cs="Times New Roman"/>
                <w:sz w:val="20"/>
                <w:szCs w:val="20"/>
              </w:rPr>
              <w:t xml:space="preserve"> игр на воздухе, спартакиад, спортивных состязаний</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Воспитатель (спортивный руководитель)</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Школьный двор</w:t>
            </w:r>
          </w:p>
        </w:tc>
        <w:tc>
          <w:tcPr>
            <w:tcW w:w="2911" w:type="dxa"/>
          </w:tcPr>
          <w:p w:rsidR="001450F9" w:rsidRPr="00007FE2" w:rsidRDefault="001450F9" w:rsidP="00007FE2">
            <w:pPr>
              <w:tabs>
                <w:tab w:val="left" w:pos="33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Отрядные дела, игры-путешествия</w:t>
            </w:r>
          </w:p>
        </w:tc>
        <w:tc>
          <w:tcPr>
            <w:tcW w:w="2454" w:type="dxa"/>
          </w:tcPr>
          <w:p w:rsidR="001450F9" w:rsidRPr="00007FE2" w:rsidRDefault="001450F9" w:rsidP="00007FE2">
            <w:pPr>
              <w:tabs>
                <w:tab w:val="left" w:pos="465"/>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Воспитатели</w:t>
            </w:r>
          </w:p>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администрация лагеря</w:t>
            </w:r>
          </w:p>
        </w:tc>
      </w:tr>
      <w:tr w:rsidR="001450F9" w:rsidRPr="00007FE2" w:rsidTr="00391517">
        <w:trPr>
          <w:cantSplit/>
        </w:trPr>
        <w:tc>
          <w:tcPr>
            <w:tcW w:w="1951" w:type="dxa"/>
          </w:tcPr>
          <w:p w:rsidR="001450F9" w:rsidRPr="00007FE2" w:rsidRDefault="005D00F3" w:rsidP="00007F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Актовый зал</w:t>
            </w:r>
          </w:p>
        </w:tc>
        <w:tc>
          <w:tcPr>
            <w:tcW w:w="2911" w:type="dxa"/>
          </w:tcPr>
          <w:p w:rsidR="001450F9" w:rsidRPr="00007FE2" w:rsidRDefault="00410401" w:rsidP="00007F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мероприятий</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5D00F3"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Начальник лагеря, воспитатели,</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Школьная столовая</w:t>
            </w:r>
          </w:p>
        </w:tc>
        <w:tc>
          <w:tcPr>
            <w:tcW w:w="2911" w:type="dxa"/>
          </w:tcPr>
          <w:p w:rsidR="001450F9" w:rsidRPr="00007FE2" w:rsidRDefault="001450F9" w:rsidP="00007FE2">
            <w:pPr>
              <w:tabs>
                <w:tab w:val="left" w:pos="45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Завтрак, обед</w:t>
            </w:r>
          </w:p>
        </w:tc>
        <w:tc>
          <w:tcPr>
            <w:tcW w:w="2454" w:type="dxa"/>
          </w:tcPr>
          <w:p w:rsidR="001450F9" w:rsidRPr="00007FE2" w:rsidRDefault="001450F9" w:rsidP="00007FE2">
            <w:pPr>
              <w:tabs>
                <w:tab w:val="left" w:pos="36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Выделенные средства</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Заведующий столовой</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Комнаты гигиены</w:t>
            </w:r>
          </w:p>
        </w:tc>
        <w:tc>
          <w:tcPr>
            <w:tcW w:w="291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Туалеты, умывальники, фонтанчики для питьевой воды</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Начальник лагеря, воспитатели, технический персонал</w:t>
            </w:r>
          </w:p>
        </w:tc>
      </w:tr>
      <w:tr w:rsidR="001450F9" w:rsidRPr="00007FE2" w:rsidTr="00391517">
        <w:trPr>
          <w:cantSplit/>
          <w:trHeight w:val="279"/>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Медицинский кабинет</w:t>
            </w:r>
          </w:p>
        </w:tc>
        <w:tc>
          <w:tcPr>
            <w:tcW w:w="291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Оказание первой медицинской помощи</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Медицинский работник</w:t>
            </w:r>
          </w:p>
        </w:tc>
      </w:tr>
    </w:tbl>
    <w:p w:rsidR="001450F9" w:rsidRPr="00BA0745" w:rsidRDefault="001450F9" w:rsidP="00BA0745">
      <w:pPr>
        <w:spacing w:after="0" w:line="360" w:lineRule="auto"/>
        <w:ind w:firstLine="567"/>
        <w:jc w:val="both"/>
        <w:rPr>
          <w:rFonts w:ascii="Times New Roman" w:eastAsia="Times New Roman" w:hAnsi="Times New Roman" w:cs="Times New Roman"/>
          <w:bCs/>
          <w:sz w:val="24"/>
          <w:szCs w:val="24"/>
        </w:rPr>
      </w:pPr>
    </w:p>
    <w:p w:rsidR="001450F9" w:rsidRDefault="001450F9" w:rsidP="0028488D">
      <w:pPr>
        <w:pStyle w:val="a8"/>
        <w:numPr>
          <w:ilvl w:val="1"/>
          <w:numId w:val="40"/>
        </w:numPr>
        <w:spacing w:line="360" w:lineRule="auto"/>
        <w:jc w:val="center"/>
        <w:rPr>
          <w:b/>
          <w:sz w:val="24"/>
          <w:szCs w:val="24"/>
          <w:u w:val="single"/>
        </w:rPr>
      </w:pPr>
      <w:r w:rsidRPr="00BA0745">
        <w:rPr>
          <w:b/>
          <w:sz w:val="24"/>
          <w:szCs w:val="24"/>
          <w:u w:val="single"/>
        </w:rPr>
        <w:t>Финансовые условия</w:t>
      </w:r>
    </w:p>
    <w:p w:rsidR="00497C6E" w:rsidRDefault="00A641C3" w:rsidP="00497C6E">
      <w:pPr>
        <w:spacing w:line="360" w:lineRule="auto"/>
        <w:ind w:left="142"/>
        <w:jc w:val="both"/>
        <w:rPr>
          <w:rFonts w:ascii="Times New Roman" w:hAnsi="Times New Roman" w:cs="Times New Roman"/>
          <w:sz w:val="24"/>
          <w:szCs w:val="24"/>
        </w:rPr>
      </w:pPr>
      <w:r w:rsidRPr="00A641C3">
        <w:rPr>
          <w:rFonts w:ascii="Times New Roman" w:hAnsi="Times New Roman" w:cs="Times New Roman"/>
          <w:sz w:val="24"/>
          <w:szCs w:val="24"/>
        </w:rPr>
        <w:t xml:space="preserve">Финансовое обеспечение проекта осуществляется через родительскую плату, средства </w:t>
      </w:r>
      <w:r w:rsidR="00497C6E">
        <w:rPr>
          <w:rFonts w:ascii="Times New Roman" w:hAnsi="Times New Roman" w:cs="Times New Roman"/>
          <w:sz w:val="24"/>
          <w:szCs w:val="24"/>
        </w:rPr>
        <w:t>школы</w:t>
      </w:r>
      <w:r w:rsidRPr="00A641C3">
        <w:rPr>
          <w:rFonts w:ascii="Times New Roman" w:hAnsi="Times New Roman" w:cs="Times New Roman"/>
          <w:sz w:val="24"/>
          <w:szCs w:val="24"/>
        </w:rPr>
        <w:t xml:space="preserve"> (табл. </w:t>
      </w:r>
      <w:r w:rsidR="00497C6E">
        <w:rPr>
          <w:rFonts w:ascii="Times New Roman" w:hAnsi="Times New Roman" w:cs="Times New Roman"/>
          <w:sz w:val="24"/>
          <w:szCs w:val="24"/>
        </w:rPr>
        <w:t>3</w:t>
      </w:r>
      <w:r w:rsidRPr="00A641C3">
        <w:rPr>
          <w:rFonts w:ascii="Times New Roman" w:hAnsi="Times New Roman" w:cs="Times New Roman"/>
          <w:sz w:val="24"/>
          <w:szCs w:val="24"/>
        </w:rPr>
        <w:t>).</w:t>
      </w:r>
    </w:p>
    <w:p w:rsidR="00747EB3" w:rsidRPr="00747EB3" w:rsidRDefault="00747EB3" w:rsidP="00497C6E">
      <w:pPr>
        <w:spacing w:line="360" w:lineRule="auto"/>
        <w:ind w:left="142"/>
        <w:jc w:val="right"/>
        <w:rPr>
          <w:b/>
        </w:rPr>
      </w:pPr>
      <w:r w:rsidRPr="00747EB3">
        <w:rPr>
          <w:b/>
        </w:rPr>
        <w:t>Т</w:t>
      </w:r>
      <w:r>
        <w:rPr>
          <w:b/>
        </w:rPr>
        <w:t xml:space="preserve">аблица </w:t>
      </w:r>
      <w:r w:rsidR="00497C6E">
        <w:rPr>
          <w:b/>
        </w:rPr>
        <w:t>3</w:t>
      </w:r>
      <w:r w:rsidRPr="00747EB3">
        <w:rPr>
          <w:b/>
        </w:rPr>
        <w:t xml:space="preserve">. </w:t>
      </w:r>
      <w:r>
        <w:rPr>
          <w:b/>
        </w:rPr>
        <w:t>Финансовые затраты на реализацию программы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64"/>
      </w:tblGrid>
      <w:tr w:rsidR="001450F9" w:rsidRPr="00007FE2" w:rsidTr="00007FE2">
        <w:tc>
          <w:tcPr>
            <w:tcW w:w="959" w:type="dxa"/>
            <w:shd w:val="clear" w:color="auto" w:fill="B6DDE8"/>
            <w:vAlign w:val="center"/>
          </w:tcPr>
          <w:p w:rsidR="001450F9" w:rsidRPr="00007FE2" w:rsidRDefault="001450F9" w:rsidP="00007FE2">
            <w:pPr>
              <w:tabs>
                <w:tab w:val="center" w:pos="4677"/>
                <w:tab w:val="right" w:pos="9355"/>
              </w:tabs>
              <w:spacing w:after="0" w:line="240" w:lineRule="auto"/>
              <w:jc w:val="center"/>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 п/п</w:t>
            </w:r>
          </w:p>
        </w:tc>
        <w:tc>
          <w:tcPr>
            <w:tcW w:w="5670" w:type="dxa"/>
            <w:shd w:val="clear" w:color="auto" w:fill="B6DDE8"/>
            <w:vAlign w:val="center"/>
          </w:tcPr>
          <w:p w:rsidR="001450F9" w:rsidRPr="00007FE2" w:rsidRDefault="001450F9" w:rsidP="00007FE2">
            <w:pPr>
              <w:tabs>
                <w:tab w:val="center" w:pos="4677"/>
                <w:tab w:val="right" w:pos="9355"/>
              </w:tabs>
              <w:spacing w:after="0" w:line="240" w:lineRule="auto"/>
              <w:jc w:val="center"/>
              <w:rPr>
                <w:rFonts w:ascii="Times New Roman" w:eastAsia="Times New Roman" w:hAnsi="Times New Roman" w:cs="Times New Roman"/>
                <w:b/>
                <w:bCs/>
                <w:sz w:val="20"/>
                <w:szCs w:val="20"/>
              </w:rPr>
            </w:pPr>
            <w:r w:rsidRPr="00007FE2">
              <w:rPr>
                <w:rFonts w:ascii="Times New Roman" w:eastAsia="Times New Roman" w:hAnsi="Times New Roman" w:cs="Times New Roman"/>
                <w:b/>
                <w:bCs/>
                <w:sz w:val="20"/>
                <w:szCs w:val="20"/>
              </w:rPr>
              <w:t>Статьи расходов</w:t>
            </w:r>
          </w:p>
        </w:tc>
        <w:tc>
          <w:tcPr>
            <w:tcW w:w="2864" w:type="dxa"/>
            <w:shd w:val="clear" w:color="auto" w:fill="B6DDE8"/>
            <w:vAlign w:val="center"/>
          </w:tcPr>
          <w:p w:rsidR="001450F9" w:rsidRPr="00007FE2" w:rsidRDefault="001450F9" w:rsidP="00007FE2">
            <w:pPr>
              <w:tabs>
                <w:tab w:val="center" w:pos="4677"/>
                <w:tab w:val="right" w:pos="9355"/>
              </w:tabs>
              <w:spacing w:after="0" w:line="240" w:lineRule="auto"/>
              <w:jc w:val="center"/>
              <w:rPr>
                <w:rFonts w:ascii="Times New Roman" w:eastAsia="Times New Roman" w:hAnsi="Times New Roman" w:cs="Times New Roman"/>
                <w:b/>
                <w:bCs/>
                <w:sz w:val="20"/>
                <w:szCs w:val="20"/>
              </w:rPr>
            </w:pPr>
            <w:r w:rsidRPr="00007FE2">
              <w:rPr>
                <w:rFonts w:ascii="Times New Roman" w:eastAsia="Times New Roman" w:hAnsi="Times New Roman" w:cs="Times New Roman"/>
                <w:b/>
                <w:bCs/>
                <w:sz w:val="20"/>
                <w:szCs w:val="20"/>
              </w:rPr>
              <w:t>Источники финансирования</w:t>
            </w: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6261CB"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 xml:space="preserve">Канцелярские товары  </w:t>
            </w:r>
          </w:p>
        </w:tc>
        <w:tc>
          <w:tcPr>
            <w:tcW w:w="2864" w:type="dxa"/>
            <w:vMerge w:val="restart"/>
          </w:tcPr>
          <w:p w:rsidR="001450F9" w:rsidRPr="00007FE2" w:rsidRDefault="001450F9" w:rsidP="00007FE2">
            <w:pPr>
              <w:widowControl w:val="0"/>
              <w:tabs>
                <w:tab w:val="left" w:pos="34"/>
                <w:tab w:val="left" w:pos="358"/>
              </w:tabs>
              <w:autoSpaceDE w:val="0"/>
              <w:autoSpaceDN w:val="0"/>
              <w:adjustRightInd w:val="0"/>
              <w:spacing w:after="0" w:line="240" w:lineRule="auto"/>
              <w:ind w:left="329"/>
              <w:contextualSpacing/>
              <w:rPr>
                <w:rFonts w:ascii="Times New Roman" w:eastAsia="Times New Roman" w:hAnsi="Times New Roman" w:cs="Times New Roman"/>
                <w:b/>
                <w:sz w:val="20"/>
                <w:szCs w:val="20"/>
              </w:rPr>
            </w:pPr>
          </w:p>
          <w:p w:rsidR="001450F9" w:rsidRPr="00007FE2" w:rsidRDefault="001450F9" w:rsidP="0028488D">
            <w:pPr>
              <w:widowControl w:val="0"/>
              <w:numPr>
                <w:ilvl w:val="0"/>
                <w:numId w:val="3"/>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b/>
                <w:sz w:val="20"/>
                <w:szCs w:val="20"/>
              </w:rPr>
            </w:pPr>
            <w:r w:rsidRPr="00007FE2">
              <w:rPr>
                <w:rFonts w:ascii="Times New Roman" w:eastAsia="Times New Roman" w:hAnsi="Times New Roman" w:cs="Times New Roman"/>
                <w:sz w:val="20"/>
                <w:szCs w:val="20"/>
              </w:rPr>
              <w:t xml:space="preserve">родительская плата; </w:t>
            </w:r>
          </w:p>
          <w:p w:rsidR="001450F9" w:rsidRPr="00007FE2" w:rsidRDefault="001450F9" w:rsidP="00007FE2">
            <w:pPr>
              <w:widowControl w:val="0"/>
              <w:tabs>
                <w:tab w:val="left" w:pos="34"/>
                <w:tab w:val="left" w:pos="358"/>
              </w:tabs>
              <w:autoSpaceDE w:val="0"/>
              <w:autoSpaceDN w:val="0"/>
              <w:adjustRightInd w:val="0"/>
              <w:spacing w:after="0" w:line="240" w:lineRule="auto"/>
              <w:ind w:left="329"/>
              <w:contextualSpacing/>
              <w:rPr>
                <w:rFonts w:ascii="Times New Roman" w:eastAsia="Times New Roman" w:hAnsi="Times New Roman" w:cs="Times New Roman"/>
                <w:b/>
                <w:sz w:val="20"/>
                <w:szCs w:val="20"/>
              </w:rPr>
            </w:pPr>
          </w:p>
          <w:p w:rsidR="001450F9" w:rsidRPr="00007FE2" w:rsidRDefault="001450F9" w:rsidP="0028488D">
            <w:pPr>
              <w:widowControl w:val="0"/>
              <w:numPr>
                <w:ilvl w:val="0"/>
                <w:numId w:val="3"/>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b/>
                <w:sz w:val="20"/>
                <w:szCs w:val="20"/>
              </w:rPr>
            </w:pPr>
            <w:r w:rsidRPr="00007FE2">
              <w:rPr>
                <w:rFonts w:ascii="Times New Roman" w:eastAsia="Times New Roman" w:hAnsi="Times New Roman" w:cs="Times New Roman"/>
                <w:sz w:val="20"/>
                <w:szCs w:val="20"/>
              </w:rPr>
              <w:t xml:space="preserve">средства Департамента образования </w:t>
            </w:r>
          </w:p>
          <w:p w:rsidR="001450F9" w:rsidRPr="00007FE2" w:rsidRDefault="001450F9" w:rsidP="00007FE2">
            <w:pPr>
              <w:widowControl w:val="0"/>
              <w:tabs>
                <w:tab w:val="left" w:pos="34"/>
                <w:tab w:val="left" w:pos="358"/>
              </w:tabs>
              <w:autoSpaceDE w:val="0"/>
              <w:autoSpaceDN w:val="0"/>
              <w:adjustRightInd w:val="0"/>
              <w:spacing w:after="0" w:line="240" w:lineRule="auto"/>
              <w:contextualSpacing/>
              <w:rPr>
                <w:rFonts w:ascii="Times New Roman" w:eastAsia="Times New Roman" w:hAnsi="Times New Roman" w:cs="Times New Roman"/>
                <w:b/>
                <w:sz w:val="20"/>
                <w:szCs w:val="20"/>
              </w:rPr>
            </w:pPr>
          </w:p>
          <w:p w:rsidR="001450F9" w:rsidRPr="00007FE2" w:rsidRDefault="006261CB" w:rsidP="0028488D">
            <w:pPr>
              <w:numPr>
                <w:ilvl w:val="0"/>
                <w:numId w:val="3"/>
              </w:numPr>
              <w:tabs>
                <w:tab w:val="left" w:pos="358"/>
              </w:tabs>
              <w:spacing w:after="0" w:line="240" w:lineRule="auto"/>
              <w:ind w:left="329" w:hanging="329"/>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материалы школы</w:t>
            </w:r>
            <w:r w:rsidR="001450F9" w:rsidRPr="00007FE2">
              <w:rPr>
                <w:rFonts w:ascii="Times New Roman" w:eastAsia="Times New Roman" w:hAnsi="Times New Roman" w:cs="Times New Roman"/>
                <w:bCs/>
                <w:sz w:val="20"/>
                <w:szCs w:val="20"/>
              </w:rPr>
              <w:t xml:space="preserve"> </w:t>
            </w: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Организация питания</w:t>
            </w:r>
          </w:p>
        </w:tc>
        <w:tc>
          <w:tcPr>
            <w:tcW w:w="2864" w:type="dxa"/>
            <w:vMerge/>
          </w:tcPr>
          <w:p w:rsidR="001450F9" w:rsidRPr="00007FE2" w:rsidRDefault="001450F9" w:rsidP="0028488D">
            <w:pPr>
              <w:widowControl w:val="0"/>
              <w:numPr>
                <w:ilvl w:val="0"/>
                <w:numId w:val="3"/>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Реквизит, спортивные принадлежности</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Материал для мастер-классов, кружковой работы</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Ценные подарки, призы</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Экскурсионная работа, посещение театров, музеев, кинотеатров, оздоровительных учреждений</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bl>
    <w:p w:rsidR="001450F9" w:rsidRPr="00BA0745" w:rsidRDefault="001450F9" w:rsidP="00BA0745">
      <w:pPr>
        <w:spacing w:after="0" w:line="360" w:lineRule="auto"/>
        <w:rPr>
          <w:rFonts w:ascii="Times New Roman" w:eastAsia="Times New Roman" w:hAnsi="Times New Roman" w:cs="Times New Roman"/>
          <w:b/>
          <w:sz w:val="24"/>
          <w:szCs w:val="24"/>
        </w:rPr>
      </w:pPr>
    </w:p>
    <w:p w:rsidR="0009011A" w:rsidRPr="00BA0745" w:rsidRDefault="006261CB" w:rsidP="00BA07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Смета лагерной смены представлены в Приложении 2.</w:t>
      </w:r>
    </w:p>
    <w:p w:rsidR="001450F9" w:rsidRPr="00BA0745" w:rsidRDefault="001450F9" w:rsidP="00BA0745">
      <w:pPr>
        <w:tabs>
          <w:tab w:val="left" w:pos="3360"/>
        </w:tabs>
        <w:spacing w:after="0" w:line="360" w:lineRule="auto"/>
        <w:rPr>
          <w:rFonts w:ascii="Times New Roman" w:eastAsia="Times New Roman" w:hAnsi="Times New Roman" w:cs="Times New Roman"/>
          <w:b/>
          <w:sz w:val="24"/>
          <w:szCs w:val="24"/>
        </w:rPr>
      </w:pPr>
    </w:p>
    <w:p w:rsidR="00591A06" w:rsidRDefault="00B854C5" w:rsidP="0028488D">
      <w:pPr>
        <w:pStyle w:val="a8"/>
        <w:numPr>
          <w:ilvl w:val="0"/>
          <w:numId w:val="40"/>
        </w:numPr>
        <w:spacing w:line="360" w:lineRule="auto"/>
        <w:jc w:val="center"/>
        <w:rPr>
          <w:b/>
          <w:bCs/>
          <w:color w:val="000000"/>
          <w:sz w:val="24"/>
          <w:szCs w:val="24"/>
        </w:rPr>
      </w:pPr>
      <w:r w:rsidRPr="00BA0745">
        <w:rPr>
          <w:b/>
          <w:bCs/>
          <w:color w:val="000000"/>
          <w:sz w:val="24"/>
          <w:szCs w:val="24"/>
        </w:rPr>
        <w:t xml:space="preserve"> </w:t>
      </w:r>
      <w:r w:rsidR="004C68AA" w:rsidRPr="00BA0745">
        <w:rPr>
          <w:b/>
          <w:bCs/>
          <w:color w:val="000000"/>
          <w:sz w:val="24"/>
          <w:szCs w:val="24"/>
        </w:rPr>
        <w:t xml:space="preserve">Факторы риска в реализации </w:t>
      </w:r>
      <w:r w:rsidR="00C35437">
        <w:rPr>
          <w:b/>
          <w:bCs/>
          <w:color w:val="000000"/>
          <w:sz w:val="24"/>
          <w:szCs w:val="24"/>
        </w:rPr>
        <w:t>программы и меры их профилактики</w:t>
      </w:r>
    </w:p>
    <w:p w:rsidR="00A641C3" w:rsidRDefault="00A641C3" w:rsidP="00A641C3">
      <w:pPr>
        <w:spacing w:line="360" w:lineRule="auto"/>
        <w:rPr>
          <w:rFonts w:ascii="Times New Roman" w:hAnsi="Times New Roman" w:cs="Times New Roman"/>
          <w:bCs/>
          <w:color w:val="000000"/>
          <w:sz w:val="24"/>
          <w:szCs w:val="24"/>
        </w:rPr>
      </w:pPr>
      <w:r w:rsidRPr="00A641C3">
        <w:rPr>
          <w:rFonts w:ascii="Times New Roman" w:hAnsi="Times New Roman" w:cs="Times New Roman"/>
          <w:bCs/>
          <w:color w:val="000000"/>
          <w:sz w:val="24"/>
          <w:szCs w:val="24"/>
        </w:rPr>
        <w:t xml:space="preserve">В программе учтены факторы в реализации программы и меры их профилактики (табл. </w:t>
      </w:r>
      <w:r w:rsidR="009E79F0">
        <w:rPr>
          <w:rFonts w:ascii="Times New Roman" w:hAnsi="Times New Roman" w:cs="Times New Roman"/>
          <w:bCs/>
          <w:color w:val="000000"/>
          <w:sz w:val="24"/>
          <w:szCs w:val="24"/>
        </w:rPr>
        <w:t>4</w:t>
      </w:r>
      <w:r w:rsidRPr="00A641C3">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A641C3" w:rsidRPr="00A641C3" w:rsidRDefault="00A641C3" w:rsidP="00A641C3">
      <w:pPr>
        <w:spacing w:line="36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Таблица </w:t>
      </w:r>
      <w:r w:rsidR="009E79F0">
        <w:rPr>
          <w:rFonts w:ascii="Times New Roman" w:hAnsi="Times New Roman" w:cs="Times New Roman"/>
          <w:b/>
          <w:bCs/>
          <w:color w:val="000000"/>
          <w:sz w:val="20"/>
          <w:szCs w:val="20"/>
        </w:rPr>
        <w:t>4</w:t>
      </w:r>
      <w:r>
        <w:rPr>
          <w:rFonts w:ascii="Times New Roman" w:hAnsi="Times New Roman" w:cs="Times New Roman"/>
          <w:b/>
          <w:bCs/>
          <w:color w:val="000000"/>
          <w:sz w:val="20"/>
          <w:szCs w:val="20"/>
        </w:rPr>
        <w:t xml:space="preserve">. </w:t>
      </w:r>
      <w:r w:rsidRPr="00A641C3">
        <w:rPr>
          <w:rFonts w:ascii="Times New Roman" w:hAnsi="Times New Roman" w:cs="Times New Roman"/>
          <w:b/>
          <w:bCs/>
          <w:color w:val="000000"/>
          <w:sz w:val="20"/>
          <w:szCs w:val="20"/>
        </w:rPr>
        <w:t>Факторы риска в реализации программы и меры их профилактики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697"/>
        <w:gridCol w:w="5497"/>
      </w:tblGrid>
      <w:tr w:rsidR="004C68AA" w:rsidRPr="00007FE2" w:rsidTr="001177F6">
        <w:trPr>
          <w:cantSplit/>
          <w:jc w:val="center"/>
        </w:trPr>
        <w:tc>
          <w:tcPr>
            <w:tcW w:w="986" w:type="dxa"/>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 п \п</w:t>
            </w:r>
          </w:p>
        </w:tc>
        <w:tc>
          <w:tcPr>
            <w:tcW w:w="2697" w:type="dxa"/>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Факторы риска</w:t>
            </w:r>
          </w:p>
        </w:tc>
        <w:tc>
          <w:tcPr>
            <w:tcW w:w="5497" w:type="dxa"/>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Меры профилактики</w:t>
            </w:r>
          </w:p>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c>
      </w:tr>
      <w:tr w:rsidR="004C68AA" w:rsidRPr="00007FE2" w:rsidTr="001177F6">
        <w:trPr>
          <w:cantSplit/>
          <w:jc w:val="center"/>
        </w:trPr>
        <w:tc>
          <w:tcPr>
            <w:tcW w:w="9180" w:type="dxa"/>
            <w:gridSpan w:val="3"/>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Человеческий фактор</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Пассивность детей</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Отбор эффективных методов и средств для повышения активности участников программы, стимулирование</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мотивации.</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Усталость</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педагогического</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коллектива</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Чёткое распределение обязанностей, объединение коллективных усилий в сложных ситуациях</w:t>
            </w:r>
          </w:p>
        </w:tc>
      </w:tr>
      <w:tr w:rsidR="004C68AA" w:rsidRPr="00007FE2" w:rsidTr="001177F6">
        <w:trPr>
          <w:cantSplit/>
          <w:jc w:val="center"/>
        </w:trPr>
        <w:tc>
          <w:tcPr>
            <w:tcW w:w="986" w:type="dxa"/>
            <w:tcBorders>
              <w:bottom w:val="single" w:sz="4" w:space="0" w:color="auto"/>
            </w:tcBorders>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Borders>
              <w:bottom w:val="single" w:sz="4" w:space="0" w:color="auto"/>
            </w:tcBorders>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Утомляемость детей</w:t>
            </w:r>
          </w:p>
        </w:tc>
        <w:tc>
          <w:tcPr>
            <w:tcW w:w="5497" w:type="dxa"/>
            <w:tcBorders>
              <w:bottom w:val="single" w:sz="4" w:space="0" w:color="auto"/>
            </w:tcBorders>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Хорошая организация мероприятий, чередование игровой деятельности с творческой, интеллектуальной, спортивной и другой</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p>
        </w:tc>
      </w:tr>
      <w:tr w:rsidR="004C68AA" w:rsidRPr="00007FE2" w:rsidTr="001177F6">
        <w:trPr>
          <w:cantSplit/>
          <w:jc w:val="center"/>
        </w:trPr>
        <w:tc>
          <w:tcPr>
            <w:tcW w:w="9180" w:type="dxa"/>
            <w:gridSpan w:val="3"/>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Климатические условия</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Неблагоприятные</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погодные условия</w:t>
            </w:r>
          </w:p>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Изменение режима дня по отношению к запланированным видам деятельности. Запасные формы работы, адаптированные для работы в помещении</w:t>
            </w:r>
          </w:p>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Активность солнца (солнечный удар, тепловой удар)</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Беседа о необходимости ношения головных уборов, соблюдении теплового режима, о необходимости одеваться в соответствии с погодными условиями</w:t>
            </w:r>
          </w:p>
        </w:tc>
      </w:tr>
      <w:tr w:rsidR="004C68AA" w:rsidRPr="00007FE2" w:rsidTr="001177F6">
        <w:trPr>
          <w:cantSplit/>
          <w:jc w:val="center"/>
        </w:trPr>
        <w:tc>
          <w:tcPr>
            <w:tcW w:w="9180" w:type="dxa"/>
            <w:gridSpan w:val="3"/>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Чрезвычайные ситуации</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tabs>
                <w:tab w:val="left" w:pos="570"/>
              </w:tabs>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Кишечная инфекция</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Профилактические беседы по профилактике кишечной инфекции, по питьевому режиму</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tabs>
                <w:tab w:val="left" w:pos="630"/>
              </w:tabs>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Травматизм</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 xml:space="preserve">Инструктаж по ТБ. Исключение </w:t>
            </w:r>
            <w:proofErr w:type="spellStart"/>
            <w:r w:rsidRPr="00007FE2">
              <w:rPr>
                <w:rFonts w:ascii="Times New Roman" w:eastAsia="Times New Roman" w:hAnsi="Times New Roman" w:cs="Times New Roman"/>
                <w:bCs/>
                <w:color w:val="000000"/>
                <w:sz w:val="20"/>
                <w:szCs w:val="20"/>
              </w:rPr>
              <w:t>травмоопасных</w:t>
            </w:r>
            <w:proofErr w:type="spellEnd"/>
            <w:r w:rsidRPr="00007FE2">
              <w:rPr>
                <w:rFonts w:ascii="Times New Roman" w:eastAsia="Times New Roman" w:hAnsi="Times New Roman" w:cs="Times New Roman"/>
                <w:bCs/>
                <w:color w:val="000000"/>
                <w:sz w:val="20"/>
                <w:szCs w:val="20"/>
              </w:rPr>
              <w:t xml:space="preserve"> ситуаций, ответственность и бдительность за здоровье и жизнь детей</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Возникновение чрезвычайных ситуаций</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p>
        </w:tc>
      </w:tr>
    </w:tbl>
    <w:p w:rsidR="000B42ED" w:rsidRPr="00BA0745" w:rsidRDefault="000B42ED" w:rsidP="00BA0745">
      <w:pPr>
        <w:spacing w:after="0" w:line="360" w:lineRule="auto"/>
        <w:rPr>
          <w:rFonts w:ascii="Times New Roman" w:eastAsia="Times New Roman" w:hAnsi="Times New Roman" w:cs="Times New Roman"/>
          <w:b/>
          <w:sz w:val="24"/>
          <w:szCs w:val="24"/>
          <w:u w:val="single"/>
        </w:rPr>
      </w:pPr>
    </w:p>
    <w:p w:rsidR="004C68AA" w:rsidRPr="00BA0745" w:rsidRDefault="005A62B8" w:rsidP="00BA0745">
      <w:pPr>
        <w:spacing w:after="0" w:line="360" w:lineRule="auto"/>
        <w:ind w:left="142"/>
        <w:jc w:val="center"/>
        <w:rPr>
          <w:rFonts w:ascii="Times New Roman" w:eastAsia="Times New Roman" w:hAnsi="Times New Roman" w:cs="Times New Roman"/>
          <w:b/>
          <w:sz w:val="24"/>
          <w:szCs w:val="24"/>
        </w:rPr>
      </w:pPr>
      <w:r w:rsidRPr="00BA0745">
        <w:rPr>
          <w:rFonts w:ascii="Times New Roman" w:eastAsia="Times New Roman" w:hAnsi="Times New Roman" w:cs="Times New Roman"/>
          <w:b/>
          <w:sz w:val="24"/>
          <w:szCs w:val="24"/>
        </w:rPr>
        <w:t xml:space="preserve">9. </w:t>
      </w:r>
      <w:r w:rsidR="004C68AA" w:rsidRPr="00BA0745">
        <w:rPr>
          <w:rFonts w:ascii="Times New Roman" w:eastAsia="Times New Roman" w:hAnsi="Times New Roman" w:cs="Times New Roman"/>
          <w:b/>
          <w:sz w:val="24"/>
          <w:szCs w:val="24"/>
        </w:rPr>
        <w:t>Ожидаемые результаты</w:t>
      </w:r>
    </w:p>
    <w:p w:rsidR="00AC1696" w:rsidRPr="00E41473" w:rsidRDefault="00AC1696" w:rsidP="0028488D">
      <w:pPr>
        <w:pStyle w:val="a8"/>
        <w:numPr>
          <w:ilvl w:val="1"/>
          <w:numId w:val="37"/>
        </w:numPr>
        <w:spacing w:line="360" w:lineRule="auto"/>
        <w:jc w:val="center"/>
        <w:rPr>
          <w:b/>
          <w:sz w:val="24"/>
          <w:szCs w:val="24"/>
          <w:u w:val="single"/>
        </w:rPr>
      </w:pPr>
      <w:r w:rsidRPr="00E41473">
        <w:rPr>
          <w:b/>
          <w:sz w:val="24"/>
          <w:szCs w:val="24"/>
          <w:u w:val="single"/>
        </w:rPr>
        <w:t>Оценка лагерной смены</w:t>
      </w:r>
    </w:p>
    <w:p w:rsidR="00C60B54" w:rsidRPr="00C60B54" w:rsidRDefault="00C60B54" w:rsidP="00BA0745">
      <w:pPr>
        <w:autoSpaceDE w:val="0"/>
        <w:autoSpaceDN w:val="0"/>
        <w:adjustRightInd w:val="0"/>
        <w:spacing w:after="0" w:line="360" w:lineRule="auto"/>
        <w:jc w:val="both"/>
        <w:rPr>
          <w:rFonts w:ascii="Times New Roman" w:eastAsia="Times New Roman" w:hAnsi="Times New Roman" w:cs="Times New Roman"/>
          <w:sz w:val="24"/>
          <w:szCs w:val="24"/>
        </w:rPr>
      </w:pPr>
      <w:r w:rsidRPr="00C60B54">
        <w:rPr>
          <w:rFonts w:ascii="Times New Roman" w:eastAsia="Times New Roman" w:hAnsi="Times New Roman" w:cs="Times New Roman"/>
          <w:sz w:val="24"/>
          <w:szCs w:val="24"/>
        </w:rPr>
        <w:t>Программа реалистична.</w:t>
      </w:r>
      <w:r w:rsidR="00F622AE">
        <w:rPr>
          <w:rFonts w:ascii="Times New Roman" w:eastAsia="Times New Roman" w:hAnsi="Times New Roman" w:cs="Times New Roman"/>
          <w:sz w:val="24"/>
          <w:szCs w:val="24"/>
        </w:rPr>
        <w:t xml:space="preserve"> Оценка лагерной смены будет произведена с учетом мнения детей и их законных представителен.</w:t>
      </w:r>
    </w:p>
    <w:p w:rsidR="00AC1696" w:rsidRPr="00BA0745" w:rsidRDefault="00AC1696" w:rsidP="00BA0745">
      <w:pPr>
        <w:autoSpaceDE w:val="0"/>
        <w:autoSpaceDN w:val="0"/>
        <w:adjustRightInd w:val="0"/>
        <w:spacing w:after="0" w:line="360" w:lineRule="auto"/>
        <w:jc w:val="both"/>
        <w:rPr>
          <w:rFonts w:ascii="Times New Roman" w:eastAsia="Times New Roman" w:hAnsi="Times New Roman" w:cs="Times New Roman"/>
          <w:sz w:val="24"/>
          <w:szCs w:val="24"/>
          <w:u w:val="single"/>
        </w:rPr>
      </w:pPr>
      <w:r w:rsidRPr="00BA0745">
        <w:rPr>
          <w:rFonts w:ascii="Times New Roman" w:eastAsia="Times New Roman" w:hAnsi="Times New Roman" w:cs="Times New Roman"/>
          <w:sz w:val="24"/>
          <w:szCs w:val="24"/>
          <w:u w:val="single"/>
        </w:rPr>
        <w:t xml:space="preserve">Оценка лагерной </w:t>
      </w:r>
      <w:r w:rsidR="00065365" w:rsidRPr="00BA0745">
        <w:rPr>
          <w:rFonts w:ascii="Times New Roman" w:eastAsia="Times New Roman" w:hAnsi="Times New Roman" w:cs="Times New Roman"/>
          <w:sz w:val="24"/>
          <w:szCs w:val="24"/>
          <w:u w:val="single"/>
        </w:rPr>
        <w:t>смены</w:t>
      </w:r>
      <w:r w:rsidR="00065365" w:rsidRPr="00BA0745">
        <w:rPr>
          <w:rFonts w:ascii="Times New Roman" w:eastAsia="Times New Roman" w:hAnsi="Times New Roman" w:cs="Times New Roman"/>
          <w:sz w:val="24"/>
          <w:szCs w:val="24"/>
        </w:rPr>
        <w:t xml:space="preserve"> </w:t>
      </w:r>
      <w:r w:rsidR="00065365">
        <w:rPr>
          <w:rFonts w:ascii="Times New Roman" w:eastAsia="Times New Roman" w:hAnsi="Times New Roman" w:cs="Times New Roman"/>
          <w:sz w:val="24"/>
          <w:szCs w:val="24"/>
        </w:rPr>
        <w:t>(</w:t>
      </w:r>
      <w:r w:rsidR="00A641C3">
        <w:rPr>
          <w:rFonts w:ascii="Times New Roman" w:eastAsia="Times New Roman" w:hAnsi="Times New Roman" w:cs="Times New Roman"/>
          <w:sz w:val="24"/>
          <w:szCs w:val="24"/>
        </w:rPr>
        <w:t xml:space="preserve">табл. </w:t>
      </w:r>
      <w:r w:rsidR="00F622AE">
        <w:rPr>
          <w:rFonts w:ascii="Times New Roman" w:eastAsia="Times New Roman" w:hAnsi="Times New Roman" w:cs="Times New Roman"/>
          <w:sz w:val="24"/>
          <w:szCs w:val="24"/>
        </w:rPr>
        <w:t>5</w:t>
      </w:r>
      <w:r w:rsidR="00A641C3">
        <w:rPr>
          <w:rFonts w:ascii="Times New Roman" w:eastAsia="Times New Roman" w:hAnsi="Times New Roman" w:cs="Times New Roman"/>
          <w:sz w:val="24"/>
          <w:szCs w:val="24"/>
        </w:rPr>
        <w:t xml:space="preserve">) </w:t>
      </w:r>
      <w:r w:rsidRPr="00BA0745">
        <w:rPr>
          <w:rFonts w:ascii="Times New Roman" w:eastAsia="Times New Roman" w:hAnsi="Times New Roman" w:cs="Times New Roman"/>
          <w:sz w:val="24"/>
          <w:szCs w:val="24"/>
        </w:rPr>
        <w:t>обоснована необходимостью использования богатого творческого потенциала детей и педагогов в реализации целей и задач программы. При создании программы летнего лагеря мы исходили из ряда достаточно простых, но и вместе с тем весьма важных оснований:</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Летний лагерь помогает использовать период летнего отдыха обучающихся для укрепления здоровья, развития физических сил, обогащения знаниями и новыми впечатлениями.</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обучающихся и применения полученного опыта взаимодействия в любом коллективе, в том числе в последующей учебной деятельности.</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Создаются большие возможно</w:t>
      </w:r>
      <w:r w:rsidRPr="00BA0745">
        <w:rPr>
          <w:rFonts w:ascii="Times New Roman" w:eastAsia="Times New Roman" w:hAnsi="Times New Roman" w:cs="Times New Roman"/>
          <w:sz w:val="24"/>
          <w:szCs w:val="24"/>
          <w:lang w:val="en-US"/>
        </w:rPr>
        <w:t>c</w:t>
      </w:r>
      <w:proofErr w:type="spellStart"/>
      <w:r w:rsidRPr="00BA0745">
        <w:rPr>
          <w:rFonts w:ascii="Times New Roman" w:eastAsia="Times New Roman" w:hAnsi="Times New Roman" w:cs="Times New Roman"/>
          <w:sz w:val="24"/>
          <w:szCs w:val="24"/>
        </w:rPr>
        <w:t>ти</w:t>
      </w:r>
      <w:proofErr w:type="spellEnd"/>
      <w:r w:rsidRPr="00BA0745">
        <w:rPr>
          <w:rFonts w:ascii="Times New Roman" w:eastAsia="Times New Roman" w:hAnsi="Times New Roman" w:cs="Times New Roman"/>
          <w:sz w:val="24"/>
          <w:szCs w:val="24"/>
        </w:rPr>
        <w:t xml:space="preserve"> для организации неформального общения, что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Большая роль отводится организации занятости детей в летний период времени, что </w:t>
      </w:r>
      <w:r w:rsidR="00C60B54" w:rsidRPr="00BA0745">
        <w:rPr>
          <w:rFonts w:ascii="Times New Roman" w:eastAsia="Times New Roman" w:hAnsi="Times New Roman" w:cs="Times New Roman"/>
          <w:sz w:val="24"/>
          <w:szCs w:val="24"/>
        </w:rPr>
        <w:t>способствует предупреждению</w:t>
      </w:r>
      <w:r w:rsidRPr="00BA0745">
        <w:rPr>
          <w:rFonts w:ascii="Times New Roman" w:eastAsia="Times New Roman" w:hAnsi="Times New Roman" w:cs="Times New Roman"/>
          <w:sz w:val="24"/>
          <w:szCs w:val="24"/>
        </w:rPr>
        <w:t xml:space="preserve"> безнадзорности и асоциального поведения подростков.</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Формируется моральная шкала ценностей несовершеннолетних, путем приобщения к миру искусства, культуры (в том числе, правовой), здоровому образу жизни для развития гармоничной личности.</w:t>
      </w:r>
    </w:p>
    <w:p w:rsidR="00AC1696" w:rsidRPr="00A641C3" w:rsidRDefault="00A641C3" w:rsidP="00A641C3">
      <w:pPr>
        <w:autoSpaceDE w:val="0"/>
        <w:autoSpaceDN w:val="0"/>
        <w:adjustRightInd w:val="0"/>
        <w:spacing w:after="0" w:line="36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Таблица </w:t>
      </w:r>
      <w:r w:rsidR="00F622AE">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w:t>
      </w:r>
      <w:r w:rsidR="00AC1696" w:rsidRPr="00A641C3">
        <w:rPr>
          <w:rFonts w:ascii="Times New Roman" w:eastAsia="Times New Roman" w:hAnsi="Times New Roman" w:cs="Times New Roman"/>
          <w:b/>
          <w:sz w:val="20"/>
          <w:szCs w:val="20"/>
        </w:rPr>
        <w:t>Критерии оценки результ</w:t>
      </w:r>
      <w:r w:rsidRPr="00A641C3">
        <w:rPr>
          <w:rFonts w:ascii="Times New Roman" w:eastAsia="Times New Roman" w:hAnsi="Times New Roman" w:cs="Times New Roman"/>
          <w:b/>
          <w:sz w:val="20"/>
          <w:szCs w:val="20"/>
        </w:rPr>
        <w:t>ативности реализации программы</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086"/>
        <w:gridCol w:w="2192"/>
        <w:gridCol w:w="2551"/>
        <w:gridCol w:w="1843"/>
      </w:tblGrid>
      <w:tr w:rsidR="00AC1696" w:rsidRPr="00E41473" w:rsidTr="00391517">
        <w:trPr>
          <w:jc w:val="center"/>
        </w:trPr>
        <w:tc>
          <w:tcPr>
            <w:tcW w:w="650"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w:t>
            </w:r>
          </w:p>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п/п</w:t>
            </w:r>
          </w:p>
        </w:tc>
        <w:tc>
          <w:tcPr>
            <w:tcW w:w="2086"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Критерии</w:t>
            </w:r>
          </w:p>
        </w:tc>
        <w:tc>
          <w:tcPr>
            <w:tcW w:w="2192" w:type="dxa"/>
            <w:shd w:val="clear" w:color="auto" w:fill="B6DDE8"/>
          </w:tcPr>
          <w:p w:rsidR="00AC1696" w:rsidRPr="00E41473" w:rsidRDefault="00AC1696" w:rsidP="00E41473">
            <w:pPr>
              <w:spacing w:after="0" w:line="240" w:lineRule="auto"/>
              <w:ind w:left="-184" w:firstLine="184"/>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Индикаторы</w:t>
            </w:r>
          </w:p>
        </w:tc>
        <w:tc>
          <w:tcPr>
            <w:tcW w:w="2551"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Формула</w:t>
            </w:r>
          </w:p>
        </w:tc>
        <w:tc>
          <w:tcPr>
            <w:tcW w:w="1843"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Форма определения</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1.</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комфортности</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Доля детей, которые чувствуют себя комфортно</w:t>
            </w:r>
          </w:p>
        </w:tc>
        <w:tc>
          <w:tcPr>
            <w:tcW w:w="2551"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ответивших «да» к общему количеству детей в лагере</w:t>
            </w:r>
          </w:p>
        </w:tc>
        <w:tc>
          <w:tcPr>
            <w:tcW w:w="1843" w:type="dxa"/>
          </w:tcPr>
          <w:p w:rsidR="00AC1696" w:rsidRPr="00E41473" w:rsidRDefault="00F622AE" w:rsidP="00E414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Рефлексия в конце дня</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2.</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самореализации</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Доля детей, проявивших свои способности и умения</w:t>
            </w:r>
          </w:p>
        </w:tc>
        <w:tc>
          <w:tcPr>
            <w:tcW w:w="2551"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проявивших свои способности и умения к общему количеству детей в лагере</w:t>
            </w:r>
          </w:p>
        </w:tc>
        <w:tc>
          <w:tcPr>
            <w:tcW w:w="1843" w:type="dxa"/>
          </w:tcPr>
          <w:p w:rsidR="00AC1696"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w:t>
            </w:r>
            <w:r w:rsidR="00F622AE">
              <w:rPr>
                <w:rFonts w:ascii="Times New Roman" w:eastAsia="Times New Roman" w:hAnsi="Times New Roman" w:cs="Times New Roman"/>
                <w:sz w:val="20"/>
                <w:szCs w:val="20"/>
              </w:rPr>
              <w:t xml:space="preserve">, </w:t>
            </w:r>
          </w:p>
          <w:p w:rsidR="00F622AE" w:rsidRPr="00E41473" w:rsidRDefault="00F622AE" w:rsidP="00E414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Рефлексия в конце дня</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3.</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саморазвития</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Доля детей, которые приобрели конкретные </w:t>
            </w:r>
            <w:r w:rsidR="001E2A52" w:rsidRPr="00E41473">
              <w:rPr>
                <w:rFonts w:ascii="Times New Roman" w:eastAsia="Times New Roman" w:hAnsi="Times New Roman" w:cs="Times New Roman"/>
                <w:sz w:val="20"/>
                <w:szCs w:val="20"/>
              </w:rPr>
              <w:t xml:space="preserve">знания, </w:t>
            </w:r>
            <w:r w:rsidRPr="00E41473">
              <w:rPr>
                <w:rFonts w:ascii="Times New Roman" w:eastAsia="Times New Roman" w:hAnsi="Times New Roman" w:cs="Times New Roman"/>
                <w:sz w:val="20"/>
                <w:szCs w:val="20"/>
              </w:rPr>
              <w:t>умения и навыки</w:t>
            </w:r>
          </w:p>
        </w:tc>
        <w:tc>
          <w:tcPr>
            <w:tcW w:w="2551"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Отношение количества детей, которые приобрели конкретные </w:t>
            </w:r>
            <w:r w:rsidR="001E2A52" w:rsidRPr="00E41473">
              <w:rPr>
                <w:rFonts w:ascii="Times New Roman" w:eastAsia="Times New Roman" w:hAnsi="Times New Roman" w:cs="Times New Roman"/>
                <w:sz w:val="20"/>
                <w:szCs w:val="20"/>
              </w:rPr>
              <w:t xml:space="preserve">знания, </w:t>
            </w:r>
            <w:r w:rsidRPr="00E41473">
              <w:rPr>
                <w:rFonts w:ascii="Times New Roman" w:eastAsia="Times New Roman" w:hAnsi="Times New Roman" w:cs="Times New Roman"/>
                <w:sz w:val="20"/>
                <w:szCs w:val="20"/>
              </w:rPr>
              <w:t>умения и навыки к общему количеству детей в лагере</w:t>
            </w:r>
          </w:p>
        </w:tc>
        <w:tc>
          <w:tcPr>
            <w:tcW w:w="1843" w:type="dxa"/>
          </w:tcPr>
          <w:p w:rsidR="00AC1696" w:rsidRPr="00E41473" w:rsidRDefault="001E2A52"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Творческие работы, проекты детей, желание в них участвовать</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4.</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оздоровления</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Прибавка детей в массе и росте</w:t>
            </w:r>
          </w:p>
        </w:tc>
        <w:tc>
          <w:tcPr>
            <w:tcW w:w="2551" w:type="dxa"/>
          </w:tcPr>
          <w:p w:rsidR="00AC1696" w:rsidRPr="00E41473" w:rsidRDefault="00AC1696" w:rsidP="00E41473">
            <w:pPr>
              <w:tabs>
                <w:tab w:val="left" w:pos="285"/>
              </w:tabs>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с оздоровительным эффектом к общему количеству детей в лагере</w:t>
            </w:r>
          </w:p>
        </w:tc>
        <w:tc>
          <w:tcPr>
            <w:tcW w:w="1843" w:type="dxa"/>
          </w:tcPr>
          <w:p w:rsidR="00AC1696" w:rsidRPr="00E41473" w:rsidRDefault="00AC1696" w:rsidP="00E41473">
            <w:pPr>
              <w:tabs>
                <w:tab w:val="left" w:pos="420"/>
              </w:tabs>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Мониторинг массы и веса</w:t>
            </w:r>
          </w:p>
          <w:p w:rsidR="0009011A" w:rsidRPr="00E41473" w:rsidRDefault="0009011A" w:rsidP="00E41473">
            <w:pPr>
              <w:tabs>
                <w:tab w:val="left" w:pos="420"/>
              </w:tabs>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(тестирование) </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5. </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Оценка лагерной смены</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Доля детей удовлетворенных лагерной сменой</w:t>
            </w:r>
          </w:p>
        </w:tc>
        <w:tc>
          <w:tcPr>
            <w:tcW w:w="2551" w:type="dxa"/>
          </w:tcPr>
          <w:p w:rsidR="00AC1696" w:rsidRPr="00E41473" w:rsidRDefault="00AC1696" w:rsidP="00E41473">
            <w:pPr>
              <w:tabs>
                <w:tab w:val="left" w:pos="285"/>
              </w:tabs>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которые удовлетворены лагерной сменой к общему количеству детей в лагере</w:t>
            </w:r>
          </w:p>
        </w:tc>
        <w:tc>
          <w:tcPr>
            <w:tcW w:w="1843" w:type="dxa"/>
          </w:tcPr>
          <w:p w:rsidR="00AC1696" w:rsidRPr="00E41473" w:rsidRDefault="00AC1696" w:rsidP="00E41473">
            <w:pPr>
              <w:tabs>
                <w:tab w:val="left" w:pos="420"/>
              </w:tabs>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w:t>
            </w:r>
          </w:p>
        </w:tc>
      </w:tr>
    </w:tbl>
    <w:p w:rsidR="00A641C3" w:rsidRPr="00BA0745" w:rsidRDefault="00A641C3" w:rsidP="00BA0745">
      <w:pPr>
        <w:spacing w:after="0" w:line="360" w:lineRule="auto"/>
        <w:rPr>
          <w:rFonts w:ascii="Times New Roman" w:eastAsia="Times New Roman" w:hAnsi="Times New Roman" w:cs="Times New Roman"/>
          <w:b/>
          <w:sz w:val="24"/>
          <w:szCs w:val="24"/>
        </w:rPr>
      </w:pPr>
    </w:p>
    <w:p w:rsidR="004C68AA" w:rsidRPr="00BA0745" w:rsidRDefault="004C68AA" w:rsidP="0028488D">
      <w:pPr>
        <w:numPr>
          <w:ilvl w:val="1"/>
          <w:numId w:val="37"/>
        </w:numPr>
        <w:spacing w:after="0" w:line="360" w:lineRule="auto"/>
        <w:ind w:left="0" w:firstLine="0"/>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Мониторинг воспитательного процесса</w:t>
      </w:r>
    </w:p>
    <w:p w:rsidR="00382CD3" w:rsidRDefault="004C68AA" w:rsidP="00BA0745">
      <w:p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ab/>
        <w:t xml:space="preserve">Для оперативного слежения, анализа процесса реализации программы, прогнозирования, необходимой корректировки и планирования управленческих действий необходим мониторинг – систематические стандартизированные наблюдения и </w:t>
      </w:r>
      <w:r w:rsidRPr="00BA0745">
        <w:rPr>
          <w:rFonts w:ascii="Times New Roman" w:eastAsia="Times New Roman" w:hAnsi="Times New Roman" w:cs="Times New Roman"/>
          <w:sz w:val="24"/>
          <w:szCs w:val="24"/>
        </w:rPr>
        <w:lastRenderedPageBreak/>
        <w:t>отслеживание функционирования и развития системы. С этой целью необходим периодический сбор и</w:t>
      </w:r>
      <w:r w:rsidR="00382CD3">
        <w:rPr>
          <w:rFonts w:ascii="Times New Roman" w:eastAsia="Times New Roman" w:hAnsi="Times New Roman" w:cs="Times New Roman"/>
          <w:sz w:val="24"/>
          <w:szCs w:val="24"/>
        </w:rPr>
        <w:t xml:space="preserve">нформации по единым критериям. </w:t>
      </w:r>
    </w:p>
    <w:p w:rsidR="004C68AA" w:rsidRPr="00BA0745" w:rsidRDefault="004C68AA" w:rsidP="00382CD3">
      <w:pPr>
        <w:spacing w:after="0" w:line="360" w:lineRule="auto"/>
        <w:ind w:firstLine="85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Итоги работы по программе тематической смены можно оценить по следующим показателям: </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уровень соответствия детских ожиданий от смены и их оправданности (анкетирование детского коллектива в начале и в конце каждой смены);</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уровень изменения знаний по тематике смены;</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уровень психологического комфорта детей (мониторинг психологического состояния); </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процент активно участвующих в мероприятиях и общественной жизни коллектива от общего количества детей;</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количество предложенных детьми и реализованных проектов на протяжении смены.</w:t>
      </w:r>
    </w:p>
    <w:p w:rsidR="00382CD3" w:rsidRDefault="004C68AA" w:rsidP="00BA0745">
      <w:p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Диагностика ос</w:t>
      </w:r>
      <w:r w:rsidR="00A641C3">
        <w:rPr>
          <w:rFonts w:ascii="Times New Roman" w:eastAsia="Times New Roman" w:hAnsi="Times New Roman" w:cs="Times New Roman"/>
          <w:sz w:val="24"/>
          <w:szCs w:val="24"/>
        </w:rPr>
        <w:t xml:space="preserve">уществляется в несколько этапов (табл. </w:t>
      </w:r>
      <w:r w:rsidR="005058BA">
        <w:rPr>
          <w:rFonts w:ascii="Times New Roman" w:eastAsia="Times New Roman" w:hAnsi="Times New Roman" w:cs="Times New Roman"/>
          <w:sz w:val="24"/>
          <w:szCs w:val="24"/>
        </w:rPr>
        <w:t>6</w:t>
      </w:r>
      <w:r w:rsidR="00A641C3">
        <w:rPr>
          <w:rFonts w:ascii="Times New Roman" w:eastAsia="Times New Roman" w:hAnsi="Times New Roman" w:cs="Times New Roman"/>
          <w:sz w:val="24"/>
          <w:szCs w:val="24"/>
        </w:rPr>
        <w:t>)</w:t>
      </w:r>
    </w:p>
    <w:p w:rsidR="00A641C3" w:rsidRPr="00382CD3" w:rsidRDefault="00A641C3" w:rsidP="00A641C3">
      <w:pPr>
        <w:spacing w:after="0" w:line="360" w:lineRule="auto"/>
        <w:jc w:val="right"/>
        <w:rPr>
          <w:rFonts w:ascii="Times New Roman" w:eastAsia="Times New Roman" w:hAnsi="Times New Roman" w:cs="Times New Roman"/>
          <w:b/>
          <w:sz w:val="20"/>
          <w:szCs w:val="20"/>
        </w:rPr>
      </w:pPr>
      <w:r w:rsidRPr="00382CD3">
        <w:rPr>
          <w:rFonts w:ascii="Times New Roman" w:eastAsia="Times New Roman" w:hAnsi="Times New Roman" w:cs="Times New Roman"/>
          <w:b/>
          <w:sz w:val="20"/>
          <w:szCs w:val="20"/>
        </w:rPr>
        <w:t xml:space="preserve">Таблица </w:t>
      </w:r>
      <w:r w:rsidR="005058BA">
        <w:rPr>
          <w:rFonts w:ascii="Times New Roman" w:eastAsia="Times New Roman" w:hAnsi="Times New Roman" w:cs="Times New Roman"/>
          <w:b/>
          <w:sz w:val="20"/>
          <w:szCs w:val="20"/>
        </w:rPr>
        <w:t>6</w:t>
      </w:r>
      <w:r w:rsidRPr="00382CD3">
        <w:rPr>
          <w:rFonts w:ascii="Times New Roman" w:eastAsia="Times New Roman" w:hAnsi="Times New Roman" w:cs="Times New Roman"/>
          <w:b/>
          <w:sz w:val="20"/>
          <w:szCs w:val="20"/>
        </w:rPr>
        <w:t>.</w:t>
      </w:r>
      <w:r w:rsidR="00382CD3" w:rsidRPr="00382CD3">
        <w:rPr>
          <w:rFonts w:ascii="Times New Roman" w:eastAsia="Times New Roman" w:hAnsi="Times New Roman" w:cs="Times New Roman"/>
          <w:b/>
          <w:sz w:val="20"/>
          <w:szCs w:val="20"/>
        </w:rPr>
        <w:t xml:space="preserve"> Критерии и этапы сбора информации по итогам реализации проекта</w:t>
      </w:r>
      <w:r w:rsidRPr="00382CD3">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924"/>
        <w:gridCol w:w="2310"/>
        <w:gridCol w:w="2303"/>
      </w:tblGrid>
      <w:tr w:rsidR="004C68AA" w:rsidRPr="00E41473" w:rsidTr="00275C51">
        <w:trPr>
          <w:jc w:val="center"/>
        </w:trPr>
        <w:tc>
          <w:tcPr>
            <w:tcW w:w="643" w:type="dxa"/>
            <w:shd w:val="clear" w:color="auto" w:fill="B6DDE8"/>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w:t>
            </w:r>
          </w:p>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п/п</w:t>
            </w:r>
          </w:p>
        </w:tc>
        <w:tc>
          <w:tcPr>
            <w:tcW w:w="3924" w:type="dxa"/>
            <w:shd w:val="clear" w:color="auto" w:fill="B6DDE8"/>
          </w:tcPr>
          <w:p w:rsidR="004C68AA" w:rsidRPr="00E41473" w:rsidRDefault="004C68AA"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Мероприятие</w:t>
            </w:r>
          </w:p>
        </w:tc>
        <w:tc>
          <w:tcPr>
            <w:tcW w:w="2310" w:type="dxa"/>
            <w:shd w:val="clear" w:color="auto" w:fill="B6DDE8"/>
          </w:tcPr>
          <w:p w:rsidR="004C68AA" w:rsidRPr="00E41473" w:rsidRDefault="004C68AA"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Срок проведения</w:t>
            </w:r>
          </w:p>
        </w:tc>
        <w:tc>
          <w:tcPr>
            <w:tcW w:w="2303" w:type="dxa"/>
            <w:shd w:val="clear" w:color="auto" w:fill="B6DDE8"/>
          </w:tcPr>
          <w:p w:rsidR="004C68AA" w:rsidRPr="00E41473" w:rsidRDefault="004C68AA"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Ответственные</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1.</w:t>
            </w:r>
          </w:p>
        </w:tc>
        <w:tc>
          <w:tcPr>
            <w:tcW w:w="3924"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Опрос родителей на выявление пожеланий по организации деятельности детского лагеря</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Перед началом лагерной смены </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начальник лагеря</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2.</w:t>
            </w:r>
          </w:p>
        </w:tc>
        <w:tc>
          <w:tcPr>
            <w:tcW w:w="3924" w:type="dxa"/>
          </w:tcPr>
          <w:p w:rsidR="004C68AA" w:rsidRPr="00E41473" w:rsidRDefault="004C68AA"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 детей в организационный период с целью выявления их интересов, мотивов пребывания в лагере</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1 неделя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воспитатель</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3.</w:t>
            </w:r>
          </w:p>
        </w:tc>
        <w:tc>
          <w:tcPr>
            <w:tcW w:w="3924" w:type="dxa"/>
          </w:tcPr>
          <w:p w:rsidR="004C68AA" w:rsidRPr="00E41473" w:rsidRDefault="004C68AA" w:rsidP="00E41473">
            <w:pPr>
              <w:tabs>
                <w:tab w:val="left" w:pos="1110"/>
              </w:tabs>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Ежедневное отслеживание настроения детей, удовлетворенности проведенными мероприятиями</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 течение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воспитатель, педагог- психолог</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4.</w:t>
            </w:r>
          </w:p>
        </w:tc>
        <w:tc>
          <w:tcPr>
            <w:tcW w:w="3924"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 детей в конце смены, позволяющее выявить оправдание ожиданий</w:t>
            </w:r>
          </w:p>
        </w:tc>
        <w:tc>
          <w:tcPr>
            <w:tcW w:w="2310" w:type="dxa"/>
          </w:tcPr>
          <w:p w:rsidR="004C68AA" w:rsidRPr="00E41473" w:rsidRDefault="004C68AA"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Конец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воспитатель</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5.</w:t>
            </w:r>
          </w:p>
        </w:tc>
        <w:tc>
          <w:tcPr>
            <w:tcW w:w="3924"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Мониторинг адаптации детей к условиям отдыха в лагере за смену</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 течение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педагог- психолог</w:t>
            </w:r>
          </w:p>
        </w:tc>
      </w:tr>
    </w:tbl>
    <w:p w:rsidR="004C68AA" w:rsidRPr="00BA0745" w:rsidRDefault="004C68AA" w:rsidP="00BA0745">
      <w:pPr>
        <w:autoSpaceDE w:val="0"/>
        <w:autoSpaceDN w:val="0"/>
        <w:adjustRightInd w:val="0"/>
        <w:spacing w:after="0" w:line="360" w:lineRule="auto"/>
        <w:rPr>
          <w:rFonts w:ascii="Times New Roman" w:eastAsia="Times New Roman" w:hAnsi="Times New Roman" w:cs="Times New Roman"/>
          <w:bCs/>
          <w:color w:val="000000"/>
          <w:sz w:val="24"/>
          <w:szCs w:val="24"/>
        </w:rPr>
      </w:pPr>
    </w:p>
    <w:p w:rsidR="004C68AA" w:rsidRPr="00BA0745" w:rsidRDefault="004C68AA" w:rsidP="0028488D">
      <w:pPr>
        <w:numPr>
          <w:ilvl w:val="1"/>
          <w:numId w:val="37"/>
        </w:numPr>
        <w:autoSpaceDE w:val="0"/>
        <w:autoSpaceDN w:val="0"/>
        <w:adjustRightInd w:val="0"/>
        <w:spacing w:after="0" w:line="360" w:lineRule="auto"/>
        <w:ind w:left="1712" w:hanging="719"/>
        <w:jc w:val="center"/>
        <w:rPr>
          <w:rFonts w:ascii="Times New Roman" w:eastAsia="Times New Roman" w:hAnsi="Times New Roman" w:cs="Times New Roman"/>
          <w:bCs/>
          <w:color w:val="000000"/>
          <w:sz w:val="24"/>
          <w:szCs w:val="24"/>
          <w:u w:val="single"/>
        </w:rPr>
      </w:pPr>
      <w:r w:rsidRPr="00BA0745">
        <w:rPr>
          <w:rFonts w:ascii="Times New Roman" w:eastAsia="Times New Roman" w:hAnsi="Times New Roman" w:cs="Times New Roman"/>
          <w:b/>
          <w:bCs/>
          <w:color w:val="000000"/>
          <w:sz w:val="24"/>
          <w:szCs w:val="24"/>
          <w:u w:val="single"/>
        </w:rPr>
        <w:t>Ожидаемые результаты в ходе реализации программы лагерной смены</w:t>
      </w:r>
    </w:p>
    <w:p w:rsidR="004C68AA" w:rsidRPr="00BA0745" w:rsidRDefault="004C68AA" w:rsidP="00BA0745">
      <w:pPr>
        <w:autoSpaceDE w:val="0"/>
        <w:autoSpaceDN w:val="0"/>
        <w:adjustRightInd w:val="0"/>
        <w:spacing w:after="0" w:line="360" w:lineRule="auto"/>
        <w:rPr>
          <w:rFonts w:ascii="Times New Roman" w:eastAsia="Times New Roman" w:hAnsi="Times New Roman" w:cs="Times New Roman"/>
          <w:bCs/>
          <w:color w:val="000000"/>
          <w:sz w:val="24"/>
          <w:szCs w:val="24"/>
        </w:rPr>
      </w:pPr>
      <w:r w:rsidRPr="00BA0745">
        <w:rPr>
          <w:rFonts w:ascii="Times New Roman" w:eastAsia="Times New Roman" w:hAnsi="Times New Roman" w:cs="Times New Roman"/>
          <w:bCs/>
          <w:color w:val="000000"/>
          <w:sz w:val="24"/>
          <w:szCs w:val="24"/>
        </w:rPr>
        <w:t>Ожидаемые результаты в ходе реали</w:t>
      </w:r>
      <w:r w:rsidR="00AC1696" w:rsidRPr="00BA0745">
        <w:rPr>
          <w:rFonts w:ascii="Times New Roman" w:eastAsia="Times New Roman" w:hAnsi="Times New Roman" w:cs="Times New Roman"/>
          <w:bCs/>
          <w:color w:val="000000"/>
          <w:sz w:val="24"/>
          <w:szCs w:val="24"/>
        </w:rPr>
        <w:t>зации программы лагерной смены:</w:t>
      </w:r>
    </w:p>
    <w:p w:rsidR="002D4097" w:rsidRPr="002D4097" w:rsidRDefault="00AC1D2D" w:rsidP="0028488D">
      <w:pPr>
        <w:pStyle w:val="a8"/>
        <w:numPr>
          <w:ilvl w:val="0"/>
          <w:numId w:val="41"/>
        </w:numPr>
        <w:spacing w:line="360" w:lineRule="auto"/>
        <w:jc w:val="both"/>
        <w:rPr>
          <w:bCs/>
          <w:color w:val="000000"/>
          <w:sz w:val="24"/>
          <w:szCs w:val="24"/>
        </w:rPr>
      </w:pPr>
      <w:r>
        <w:rPr>
          <w:bCs/>
          <w:color w:val="000000"/>
          <w:sz w:val="24"/>
          <w:szCs w:val="24"/>
        </w:rPr>
        <w:t>Укрепление традиционных российских духовно-нравственных ценностей</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Развитие художественно-эстетического вкуса, фантазии, изобретательности, чувства композиции, цвета, формы, логического мышления и пространственного воображения;</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Снижение темпа роста негативных социальных явлений среди детей. Повышение общей, социально-нравственной, правовой культуры воспитанников, их патриотического настроя.</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lastRenderedPageBreak/>
        <w:t>Развитие познавательных, творческих, лидерских, организаторских возможностей у несовершеннолетних.</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Общее оздоровление воспитанников, укрепление физических и психологических сил.</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Укрепление дружбы и сотрудничества между детьми разных возрастов.</w:t>
      </w:r>
    </w:p>
    <w:p w:rsidR="00AC1696" w:rsidRPr="00BA0745" w:rsidRDefault="00AC1696" w:rsidP="00BA0745">
      <w:pPr>
        <w:spacing w:after="0" w:line="360" w:lineRule="auto"/>
        <w:jc w:val="both"/>
        <w:rPr>
          <w:rFonts w:ascii="Times New Roman" w:eastAsia="Times New Roman" w:hAnsi="Times New Roman" w:cs="Times New Roman"/>
          <w:sz w:val="24"/>
          <w:szCs w:val="24"/>
        </w:rPr>
      </w:pPr>
    </w:p>
    <w:p w:rsidR="004C68AA" w:rsidRPr="00BA0745" w:rsidRDefault="004C68AA" w:rsidP="0028488D">
      <w:pPr>
        <w:numPr>
          <w:ilvl w:val="1"/>
          <w:numId w:val="37"/>
        </w:num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Перспективы</w:t>
      </w:r>
    </w:p>
    <w:p w:rsidR="004C68AA" w:rsidRPr="00BA0745" w:rsidRDefault="004C68AA" w:rsidP="0028488D">
      <w:pPr>
        <w:numPr>
          <w:ilvl w:val="0"/>
          <w:numId w:val="33"/>
        </w:numPr>
        <w:tabs>
          <w:tab w:val="num" w:pos="1134"/>
        </w:tabs>
        <w:spacing w:after="0" w:line="360" w:lineRule="auto"/>
        <w:ind w:left="1134" w:hanging="425"/>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Дальнейшее развитие образовательного процесса путем организации очного обучения заинтересованных участников смены.</w:t>
      </w:r>
    </w:p>
    <w:p w:rsidR="00A5224F" w:rsidRPr="00BA0745" w:rsidRDefault="004C68AA" w:rsidP="0028488D">
      <w:pPr>
        <w:numPr>
          <w:ilvl w:val="0"/>
          <w:numId w:val="33"/>
        </w:numPr>
        <w:tabs>
          <w:tab w:val="num" w:pos="1134"/>
        </w:tabs>
        <w:spacing w:after="0" w:line="360" w:lineRule="auto"/>
        <w:ind w:left="1134" w:hanging="425"/>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Организации дополнительной смены в осеннее, весеннее время.</w:t>
      </w:r>
    </w:p>
    <w:p w:rsidR="008D6DA0" w:rsidRPr="00BA0745" w:rsidRDefault="008D6DA0" w:rsidP="00BA0745">
      <w:pPr>
        <w:tabs>
          <w:tab w:val="left" w:pos="3769"/>
        </w:tabs>
        <w:spacing w:after="0" w:line="360" w:lineRule="auto"/>
        <w:ind w:left="1134"/>
        <w:jc w:val="both"/>
        <w:rPr>
          <w:rFonts w:ascii="Times New Roman" w:eastAsia="Times New Roman" w:hAnsi="Times New Roman" w:cs="Times New Roman"/>
          <w:sz w:val="24"/>
          <w:szCs w:val="24"/>
        </w:rPr>
      </w:pPr>
    </w:p>
    <w:p w:rsidR="00065365" w:rsidRDefault="00065365" w:rsidP="00A706A7">
      <w:pPr>
        <w:spacing w:after="0" w:line="360" w:lineRule="auto"/>
        <w:jc w:val="both"/>
        <w:rPr>
          <w:rFonts w:ascii="Times New Roman" w:eastAsia="Times New Roman" w:hAnsi="Times New Roman" w:cs="Times New Roman"/>
          <w:sz w:val="24"/>
          <w:szCs w:val="24"/>
        </w:rPr>
      </w:pPr>
    </w:p>
    <w:p w:rsidR="00065365" w:rsidRDefault="00065365" w:rsidP="00A706A7">
      <w:pPr>
        <w:spacing w:after="0" w:line="360" w:lineRule="auto"/>
        <w:jc w:val="both"/>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Default="0009011A" w:rsidP="0009011A">
      <w:pPr>
        <w:rPr>
          <w:rFonts w:ascii="Times New Roman" w:hAnsi="Times New Roman" w:cs="Times New Roman"/>
          <w:sz w:val="24"/>
          <w:szCs w:val="24"/>
        </w:rPr>
      </w:pPr>
    </w:p>
    <w:p w:rsidR="00684136" w:rsidRDefault="00684136" w:rsidP="0009011A">
      <w:pPr>
        <w:rPr>
          <w:rFonts w:ascii="Times New Roman" w:hAnsi="Times New Roman" w:cs="Times New Roman"/>
          <w:sz w:val="24"/>
          <w:szCs w:val="24"/>
        </w:rPr>
      </w:pPr>
    </w:p>
    <w:p w:rsidR="00AC1D2D" w:rsidRDefault="00AC1D2D" w:rsidP="00E81CF1">
      <w:pPr>
        <w:jc w:val="right"/>
        <w:rPr>
          <w:rFonts w:ascii="Times New Roman" w:hAnsi="Times New Roman" w:cs="Times New Roman"/>
          <w:sz w:val="24"/>
          <w:szCs w:val="24"/>
        </w:rPr>
      </w:pPr>
    </w:p>
    <w:p w:rsidR="00AC1D2D" w:rsidRDefault="00AC1D2D" w:rsidP="00E81CF1">
      <w:pPr>
        <w:jc w:val="right"/>
        <w:rPr>
          <w:rFonts w:ascii="Times New Roman" w:hAnsi="Times New Roman" w:cs="Times New Roman"/>
          <w:sz w:val="24"/>
          <w:szCs w:val="24"/>
        </w:rPr>
      </w:pPr>
    </w:p>
    <w:p w:rsidR="00AC1D2D" w:rsidRDefault="00AC1D2D" w:rsidP="00E81CF1">
      <w:pPr>
        <w:jc w:val="right"/>
        <w:rPr>
          <w:rFonts w:ascii="Times New Roman" w:hAnsi="Times New Roman" w:cs="Times New Roman"/>
          <w:sz w:val="24"/>
          <w:szCs w:val="24"/>
        </w:rPr>
      </w:pPr>
    </w:p>
    <w:p w:rsidR="00AC1D2D" w:rsidRDefault="00AC1D2D" w:rsidP="00E81CF1">
      <w:pPr>
        <w:jc w:val="right"/>
        <w:rPr>
          <w:rFonts w:ascii="Times New Roman" w:hAnsi="Times New Roman" w:cs="Times New Roman"/>
          <w:sz w:val="24"/>
          <w:szCs w:val="24"/>
        </w:rPr>
      </w:pPr>
    </w:p>
    <w:p w:rsidR="00AC1D2D" w:rsidRDefault="00AC1D2D" w:rsidP="00E81CF1">
      <w:pPr>
        <w:jc w:val="right"/>
        <w:rPr>
          <w:rFonts w:ascii="Times New Roman" w:hAnsi="Times New Roman" w:cs="Times New Roman"/>
          <w:sz w:val="24"/>
          <w:szCs w:val="24"/>
        </w:rPr>
      </w:pPr>
      <w:bookmarkStart w:id="0" w:name="_GoBack"/>
      <w:bookmarkEnd w:id="0"/>
    </w:p>
    <w:sectPr w:rsidR="00AC1D2D" w:rsidSect="00350AB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5D1" w:rsidRDefault="000835D1" w:rsidP="007C5695">
      <w:pPr>
        <w:spacing w:after="0" w:line="240" w:lineRule="auto"/>
      </w:pPr>
      <w:r>
        <w:separator/>
      </w:r>
    </w:p>
  </w:endnote>
  <w:endnote w:type="continuationSeparator" w:id="0">
    <w:p w:rsidR="000835D1" w:rsidRDefault="000835D1" w:rsidP="007C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erpetua Titling MT">
    <w:panose1 w:val="020205020605050208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18965645"/>
      <w:docPartObj>
        <w:docPartGallery w:val="Page Numbers (Bottom of Page)"/>
        <w:docPartUnique/>
      </w:docPartObj>
    </w:sdtPr>
    <w:sdtEndPr>
      <w:rPr>
        <w:rFonts w:asciiTheme="minorHAnsi" w:hAnsiTheme="minorHAnsi" w:cstheme="minorBidi"/>
        <w:sz w:val="22"/>
        <w:szCs w:val="22"/>
      </w:rPr>
    </w:sdtEndPr>
    <w:sdtContent>
      <w:p w:rsidR="00BD5E35" w:rsidRDefault="00BD5E35">
        <w:pPr>
          <w:pStyle w:val="ae"/>
          <w:jc w:val="center"/>
        </w:pPr>
        <w:r w:rsidRPr="007C5695">
          <w:rPr>
            <w:rFonts w:ascii="Times New Roman" w:hAnsi="Times New Roman" w:cs="Times New Roman"/>
            <w:sz w:val="20"/>
            <w:szCs w:val="20"/>
          </w:rPr>
          <w:fldChar w:fldCharType="begin"/>
        </w:r>
        <w:r w:rsidRPr="007C5695">
          <w:rPr>
            <w:rFonts w:ascii="Times New Roman" w:hAnsi="Times New Roman" w:cs="Times New Roman"/>
            <w:sz w:val="20"/>
            <w:szCs w:val="20"/>
          </w:rPr>
          <w:instrText xml:space="preserve"> PAGE   \* MERGEFORMAT </w:instrText>
        </w:r>
        <w:r w:rsidRPr="007C5695">
          <w:rPr>
            <w:rFonts w:ascii="Times New Roman" w:hAnsi="Times New Roman" w:cs="Times New Roman"/>
            <w:sz w:val="20"/>
            <w:szCs w:val="20"/>
          </w:rPr>
          <w:fldChar w:fldCharType="separate"/>
        </w:r>
        <w:r w:rsidR="00AC1D2D">
          <w:rPr>
            <w:rFonts w:ascii="Times New Roman" w:hAnsi="Times New Roman" w:cs="Times New Roman"/>
            <w:noProof/>
            <w:sz w:val="20"/>
            <w:szCs w:val="20"/>
          </w:rPr>
          <w:t>20</w:t>
        </w:r>
        <w:r w:rsidRPr="007C5695">
          <w:rPr>
            <w:rFonts w:ascii="Times New Roman" w:hAnsi="Times New Roman" w:cs="Times New Roman"/>
            <w:sz w:val="20"/>
            <w:szCs w:val="20"/>
          </w:rPr>
          <w:fldChar w:fldCharType="end"/>
        </w:r>
      </w:p>
    </w:sdtContent>
  </w:sdt>
  <w:p w:rsidR="00BD5E35" w:rsidRDefault="00BD5E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5D1" w:rsidRDefault="000835D1" w:rsidP="007C5695">
      <w:pPr>
        <w:spacing w:after="0" w:line="240" w:lineRule="auto"/>
      </w:pPr>
      <w:r>
        <w:separator/>
      </w:r>
    </w:p>
  </w:footnote>
  <w:footnote w:type="continuationSeparator" w:id="0">
    <w:p w:rsidR="000835D1" w:rsidRDefault="000835D1" w:rsidP="007C5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533"/>
    <w:multiLevelType w:val="multilevel"/>
    <w:tmpl w:val="29BC9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008F2"/>
    <w:multiLevelType w:val="hybridMultilevel"/>
    <w:tmpl w:val="B1604F9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60B28"/>
    <w:multiLevelType w:val="hybridMultilevel"/>
    <w:tmpl w:val="3072EF26"/>
    <w:lvl w:ilvl="0" w:tplc="349EF91E">
      <w:start w:val="1"/>
      <w:numFmt w:val="decimal"/>
      <w:lvlText w:val="%1."/>
      <w:lvlJc w:val="left"/>
      <w:pPr>
        <w:ind w:left="720" w:hanging="360"/>
      </w:pPr>
      <w:rPr>
        <w:rFonts w:ascii="TimesNewRomanPSMT" w:hAnsi="TimesNewRomanPSMT" w:cs="TimesNewRomanPSMT"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95563"/>
    <w:multiLevelType w:val="multilevel"/>
    <w:tmpl w:val="118439C2"/>
    <w:lvl w:ilvl="0">
      <w:start w:val="5"/>
      <w:numFmt w:val="decimal"/>
      <w:lvlText w:val="%1."/>
      <w:lvlJc w:val="left"/>
      <w:pPr>
        <w:ind w:left="1080" w:hanging="360"/>
      </w:pPr>
      <w:rPr>
        <w:rFonts w:hint="default"/>
      </w:rPr>
    </w:lvl>
    <w:lvl w:ilvl="1">
      <w:start w:val="10"/>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312" w:hanging="1800"/>
      </w:pPr>
      <w:rPr>
        <w:rFonts w:hint="default"/>
      </w:rPr>
    </w:lvl>
  </w:abstractNum>
  <w:abstractNum w:abstractNumId="4">
    <w:nsid w:val="19370AFA"/>
    <w:multiLevelType w:val="multilevel"/>
    <w:tmpl w:val="849E17C8"/>
    <w:lvl w:ilvl="0">
      <w:start w:val="1"/>
      <w:numFmt w:val="bullet"/>
      <w:lvlText w:val="-"/>
      <w:lvlJc w:val="left"/>
      <w:pPr>
        <w:tabs>
          <w:tab w:val="num" w:pos="720"/>
        </w:tabs>
        <w:ind w:left="720" w:hanging="360"/>
      </w:pPr>
      <w:rPr>
        <w:rFonts w:ascii="Sylfaen" w:hAnsi="Sylfaen" w:hint="default"/>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F11C3F"/>
    <w:multiLevelType w:val="hybridMultilevel"/>
    <w:tmpl w:val="8522CF58"/>
    <w:lvl w:ilvl="0" w:tplc="CDC8F0F0">
      <w:start w:val="1"/>
      <w:numFmt w:val="bullet"/>
      <w:lvlText w:val="-"/>
      <w:lvlJc w:val="left"/>
      <w:pPr>
        <w:tabs>
          <w:tab w:val="num" w:pos="360"/>
        </w:tabs>
        <w:ind w:left="360" w:hanging="360"/>
      </w:pPr>
      <w:rPr>
        <w:rFonts w:ascii="Sylfaen" w:hAnsi="Sylfae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FE016A"/>
    <w:multiLevelType w:val="multilevel"/>
    <w:tmpl w:val="40CC2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nsid w:val="21B60973"/>
    <w:multiLevelType w:val="hybridMultilevel"/>
    <w:tmpl w:val="57220FF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80539"/>
    <w:multiLevelType w:val="multilevel"/>
    <w:tmpl w:val="04708900"/>
    <w:lvl w:ilvl="0">
      <w:start w:val="1"/>
      <w:numFmt w:val="bullet"/>
      <w:lvlText w:val="-"/>
      <w:lvlJc w:val="left"/>
      <w:pPr>
        <w:ind w:left="720" w:hanging="360"/>
      </w:pPr>
      <w:rPr>
        <w:rFonts w:ascii="Sylfaen" w:hAnsi="Sylfaen" w:hint="default"/>
      </w:rPr>
    </w:lvl>
    <w:lvl w:ilvl="1">
      <w:start w:val="3"/>
      <w:numFmt w:val="decimal"/>
      <w:isLgl/>
      <w:lvlText w:val="%1.%2."/>
      <w:lvlJc w:val="left"/>
      <w:pPr>
        <w:ind w:left="1080" w:hanging="720"/>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65260FA"/>
    <w:multiLevelType w:val="hybridMultilevel"/>
    <w:tmpl w:val="F33CFA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746640"/>
    <w:multiLevelType w:val="multilevel"/>
    <w:tmpl w:val="C9C2AD48"/>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145ACE"/>
    <w:multiLevelType w:val="hybridMultilevel"/>
    <w:tmpl w:val="BC3258C2"/>
    <w:lvl w:ilvl="0" w:tplc="B4D83EE4">
      <w:start w:val="1"/>
      <w:numFmt w:val="bullet"/>
      <w:lvlText w:val="-"/>
      <w:lvlJc w:val="left"/>
      <w:pPr>
        <w:ind w:left="1636" w:hanging="360"/>
      </w:pPr>
      <w:rPr>
        <w:rFonts w:ascii="Perpetua Titling MT" w:eastAsia="SimSun" w:hAnsi="Perpetua Titling MT"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nsid w:val="2CAC71AF"/>
    <w:multiLevelType w:val="hybridMultilevel"/>
    <w:tmpl w:val="5C90719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0689C"/>
    <w:multiLevelType w:val="hybridMultilevel"/>
    <w:tmpl w:val="02469CA8"/>
    <w:lvl w:ilvl="0" w:tplc="CDC8F0F0">
      <w:start w:val="1"/>
      <w:numFmt w:val="bullet"/>
      <w:lvlText w:val="-"/>
      <w:lvlJc w:val="left"/>
      <w:pPr>
        <w:ind w:left="1571"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5541CC4"/>
    <w:multiLevelType w:val="hybridMultilevel"/>
    <w:tmpl w:val="8CB0A158"/>
    <w:lvl w:ilvl="0" w:tplc="175C7F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6A62C6E"/>
    <w:multiLevelType w:val="hybridMultilevel"/>
    <w:tmpl w:val="593476B4"/>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E12D4C"/>
    <w:multiLevelType w:val="multilevel"/>
    <w:tmpl w:val="F11C71FE"/>
    <w:lvl w:ilvl="0">
      <w:start w:val="1"/>
      <w:numFmt w:val="bullet"/>
      <w:lvlText w:val="-"/>
      <w:lvlJc w:val="left"/>
      <w:pPr>
        <w:tabs>
          <w:tab w:val="num" w:pos="720"/>
        </w:tabs>
        <w:ind w:left="720" w:hanging="360"/>
      </w:pPr>
      <w:rPr>
        <w:rFonts w:ascii="Sylfaen" w:hAnsi="Sylfaen" w:hint="default"/>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DF13CA"/>
    <w:multiLevelType w:val="hybridMultilevel"/>
    <w:tmpl w:val="812AB18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8437CB"/>
    <w:multiLevelType w:val="hybridMultilevel"/>
    <w:tmpl w:val="7406A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E68D1"/>
    <w:multiLevelType w:val="hybridMultilevel"/>
    <w:tmpl w:val="EB2E01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936FFA"/>
    <w:multiLevelType w:val="hybridMultilevel"/>
    <w:tmpl w:val="174E88B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1162F6"/>
    <w:multiLevelType w:val="multilevel"/>
    <w:tmpl w:val="A5FADCBE"/>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8B208C"/>
    <w:multiLevelType w:val="multilevel"/>
    <w:tmpl w:val="335CBBA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305189"/>
    <w:multiLevelType w:val="multilevel"/>
    <w:tmpl w:val="87B0EC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1145A3"/>
    <w:multiLevelType w:val="multilevel"/>
    <w:tmpl w:val="7EFAA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0F4B71"/>
    <w:multiLevelType w:val="hybridMultilevel"/>
    <w:tmpl w:val="D7B85F66"/>
    <w:lvl w:ilvl="0" w:tplc="CDC8F0F0">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E2591D"/>
    <w:multiLevelType w:val="hybridMultilevel"/>
    <w:tmpl w:val="E7A68DB2"/>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5631CD"/>
    <w:multiLevelType w:val="hybridMultilevel"/>
    <w:tmpl w:val="9E78CB2C"/>
    <w:lvl w:ilvl="0" w:tplc="B4D83EE4">
      <w:start w:val="1"/>
      <w:numFmt w:val="bullet"/>
      <w:lvlText w:val="-"/>
      <w:lvlJc w:val="left"/>
      <w:pPr>
        <w:ind w:left="720" w:hanging="360"/>
      </w:pPr>
      <w:rPr>
        <w:rFonts w:ascii="Perpetua Titling MT" w:eastAsia="SimSun" w:hAnsi="Perpetua Titling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2954CA"/>
    <w:multiLevelType w:val="hybridMultilevel"/>
    <w:tmpl w:val="71764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BE2B54"/>
    <w:multiLevelType w:val="hybridMultilevel"/>
    <w:tmpl w:val="8CC60E3A"/>
    <w:lvl w:ilvl="0" w:tplc="CDFA64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1CF0238"/>
    <w:multiLevelType w:val="hybridMultilevel"/>
    <w:tmpl w:val="BA1A1258"/>
    <w:lvl w:ilvl="0" w:tplc="CDC8F0F0">
      <w:start w:val="1"/>
      <w:numFmt w:val="bullet"/>
      <w:lvlText w:val="-"/>
      <w:lvlJc w:val="left"/>
      <w:pPr>
        <w:tabs>
          <w:tab w:val="num" w:pos="1260"/>
        </w:tabs>
        <w:ind w:left="1260" w:hanging="360"/>
      </w:pPr>
      <w:rPr>
        <w:rFonts w:ascii="Sylfaen" w:hAnsi="Sylfae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2831911"/>
    <w:multiLevelType w:val="multilevel"/>
    <w:tmpl w:val="D3A87E08"/>
    <w:lvl w:ilvl="0">
      <w:start w:val="7"/>
      <w:numFmt w:val="decimal"/>
      <w:lvlText w:val="%1."/>
      <w:lvlJc w:val="left"/>
      <w:pPr>
        <w:ind w:left="360" w:hanging="360"/>
      </w:pPr>
      <w:rPr>
        <w:rFonts w:hint="default"/>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33">
    <w:nsid w:val="68B823B1"/>
    <w:multiLevelType w:val="hybridMultilevel"/>
    <w:tmpl w:val="F610887A"/>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F64895"/>
    <w:multiLevelType w:val="hybridMultilevel"/>
    <w:tmpl w:val="9CD2CCB2"/>
    <w:lvl w:ilvl="0" w:tplc="CDC8F0F0">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83A2B"/>
    <w:multiLevelType w:val="hybridMultilevel"/>
    <w:tmpl w:val="7FAA327C"/>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CA47C7"/>
    <w:multiLevelType w:val="hybridMultilevel"/>
    <w:tmpl w:val="AAAE504C"/>
    <w:lvl w:ilvl="0" w:tplc="CB423E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4D67CE1"/>
    <w:multiLevelType w:val="hybridMultilevel"/>
    <w:tmpl w:val="4218061E"/>
    <w:lvl w:ilvl="0" w:tplc="CDC8F0F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5B1D26"/>
    <w:multiLevelType w:val="hybridMultilevel"/>
    <w:tmpl w:val="F880CDEE"/>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62473D"/>
    <w:multiLevelType w:val="hybridMultilevel"/>
    <w:tmpl w:val="0EF65F32"/>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9A3049"/>
    <w:multiLevelType w:val="hybridMultilevel"/>
    <w:tmpl w:val="461854CA"/>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8"/>
  </w:num>
  <w:num w:numId="4">
    <w:abstractNumId w:val="23"/>
  </w:num>
  <w:num w:numId="5">
    <w:abstractNumId w:val="0"/>
  </w:num>
  <w:num w:numId="6">
    <w:abstractNumId w:val="24"/>
  </w:num>
  <w:num w:numId="7">
    <w:abstractNumId w:val="25"/>
  </w:num>
  <w:num w:numId="8">
    <w:abstractNumId w:val="36"/>
  </w:num>
  <w:num w:numId="9">
    <w:abstractNumId w:val="34"/>
  </w:num>
  <w:num w:numId="10">
    <w:abstractNumId w:val="29"/>
  </w:num>
  <w:num w:numId="11">
    <w:abstractNumId w:val="39"/>
  </w:num>
  <w:num w:numId="12">
    <w:abstractNumId w:val="18"/>
  </w:num>
  <w:num w:numId="13">
    <w:abstractNumId w:val="13"/>
  </w:num>
  <w:num w:numId="14">
    <w:abstractNumId w:val="2"/>
  </w:num>
  <w:num w:numId="15">
    <w:abstractNumId w:val="5"/>
  </w:num>
  <w:num w:numId="16">
    <w:abstractNumId w:val="35"/>
  </w:num>
  <w:num w:numId="17">
    <w:abstractNumId w:val="16"/>
  </w:num>
  <w:num w:numId="18">
    <w:abstractNumId w:val="27"/>
  </w:num>
  <w:num w:numId="19">
    <w:abstractNumId w:val="8"/>
  </w:num>
  <w:num w:numId="20">
    <w:abstractNumId w:val="22"/>
  </w:num>
  <w:num w:numId="21">
    <w:abstractNumId w:val="11"/>
  </w:num>
  <w:num w:numId="22">
    <w:abstractNumId w:val="33"/>
  </w:num>
  <w:num w:numId="23">
    <w:abstractNumId w:val="38"/>
  </w:num>
  <w:num w:numId="24">
    <w:abstractNumId w:val="21"/>
  </w:num>
  <w:num w:numId="25">
    <w:abstractNumId w:val="6"/>
  </w:num>
  <w:num w:numId="26">
    <w:abstractNumId w:val="1"/>
  </w:num>
  <w:num w:numId="27">
    <w:abstractNumId w:val="37"/>
  </w:num>
  <w:num w:numId="28">
    <w:abstractNumId w:val="9"/>
  </w:num>
  <w:num w:numId="29">
    <w:abstractNumId w:val="40"/>
  </w:num>
  <w:num w:numId="30">
    <w:abstractNumId w:val="26"/>
  </w:num>
  <w:num w:numId="31">
    <w:abstractNumId w:val="4"/>
  </w:num>
  <w:num w:numId="32">
    <w:abstractNumId w:val="17"/>
  </w:num>
  <w:num w:numId="33">
    <w:abstractNumId w:val="31"/>
  </w:num>
  <w:num w:numId="34">
    <w:abstractNumId w:val="15"/>
  </w:num>
  <w:num w:numId="35">
    <w:abstractNumId w:val="3"/>
  </w:num>
  <w:num w:numId="36">
    <w:abstractNumId w:val="12"/>
  </w:num>
  <w:num w:numId="37">
    <w:abstractNumId w:val="7"/>
  </w:num>
  <w:num w:numId="38">
    <w:abstractNumId w:val="14"/>
  </w:num>
  <w:num w:numId="39">
    <w:abstractNumId w:val="30"/>
  </w:num>
  <w:num w:numId="40">
    <w:abstractNumId w:val="32"/>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3F"/>
    <w:rsid w:val="00000038"/>
    <w:rsid w:val="00005CCD"/>
    <w:rsid w:val="00007CA7"/>
    <w:rsid w:val="00007F93"/>
    <w:rsid w:val="00007FE2"/>
    <w:rsid w:val="00010F87"/>
    <w:rsid w:val="00014464"/>
    <w:rsid w:val="00017C79"/>
    <w:rsid w:val="00021649"/>
    <w:rsid w:val="0002736A"/>
    <w:rsid w:val="00037278"/>
    <w:rsid w:val="00042367"/>
    <w:rsid w:val="0005195F"/>
    <w:rsid w:val="00051C38"/>
    <w:rsid w:val="000625B5"/>
    <w:rsid w:val="00065365"/>
    <w:rsid w:val="000657E8"/>
    <w:rsid w:val="0006589C"/>
    <w:rsid w:val="000826FC"/>
    <w:rsid w:val="000835D1"/>
    <w:rsid w:val="00087532"/>
    <w:rsid w:val="0009011A"/>
    <w:rsid w:val="00091F76"/>
    <w:rsid w:val="00093977"/>
    <w:rsid w:val="000953E4"/>
    <w:rsid w:val="000A5D14"/>
    <w:rsid w:val="000B42ED"/>
    <w:rsid w:val="000C121A"/>
    <w:rsid w:val="000C6B99"/>
    <w:rsid w:val="000C725D"/>
    <w:rsid w:val="000C784C"/>
    <w:rsid w:val="000D135B"/>
    <w:rsid w:val="000D534E"/>
    <w:rsid w:val="000E0D1F"/>
    <w:rsid w:val="000E4A46"/>
    <w:rsid w:val="000E52E9"/>
    <w:rsid w:val="000E6002"/>
    <w:rsid w:val="000E77C1"/>
    <w:rsid w:val="000F0B85"/>
    <w:rsid w:val="000F3B25"/>
    <w:rsid w:val="000F63D8"/>
    <w:rsid w:val="000F704D"/>
    <w:rsid w:val="001028B3"/>
    <w:rsid w:val="001079C1"/>
    <w:rsid w:val="001128AA"/>
    <w:rsid w:val="001138D7"/>
    <w:rsid w:val="00116615"/>
    <w:rsid w:val="001177F6"/>
    <w:rsid w:val="001301B7"/>
    <w:rsid w:val="0013288D"/>
    <w:rsid w:val="0013388B"/>
    <w:rsid w:val="00134BAC"/>
    <w:rsid w:val="0013531C"/>
    <w:rsid w:val="0014097B"/>
    <w:rsid w:val="001411F9"/>
    <w:rsid w:val="001450F9"/>
    <w:rsid w:val="00152EB9"/>
    <w:rsid w:val="00170457"/>
    <w:rsid w:val="00177376"/>
    <w:rsid w:val="00177FBD"/>
    <w:rsid w:val="0018467C"/>
    <w:rsid w:val="00184C7A"/>
    <w:rsid w:val="00185887"/>
    <w:rsid w:val="0018681E"/>
    <w:rsid w:val="00190593"/>
    <w:rsid w:val="00195172"/>
    <w:rsid w:val="001A2084"/>
    <w:rsid w:val="001A60F6"/>
    <w:rsid w:val="001B19A9"/>
    <w:rsid w:val="001C18D5"/>
    <w:rsid w:val="001C44F6"/>
    <w:rsid w:val="001C6E3A"/>
    <w:rsid w:val="001D2F8A"/>
    <w:rsid w:val="001D67A8"/>
    <w:rsid w:val="001D6D2B"/>
    <w:rsid w:val="001E2A52"/>
    <w:rsid w:val="001F2B2D"/>
    <w:rsid w:val="001F2D98"/>
    <w:rsid w:val="001F60A9"/>
    <w:rsid w:val="001F6554"/>
    <w:rsid w:val="002009A8"/>
    <w:rsid w:val="00222C94"/>
    <w:rsid w:val="00232403"/>
    <w:rsid w:val="00232672"/>
    <w:rsid w:val="0023573D"/>
    <w:rsid w:val="00244C07"/>
    <w:rsid w:val="00250835"/>
    <w:rsid w:val="002565DE"/>
    <w:rsid w:val="00265B49"/>
    <w:rsid w:val="0027599F"/>
    <w:rsid w:val="00275C51"/>
    <w:rsid w:val="0028488D"/>
    <w:rsid w:val="00290D11"/>
    <w:rsid w:val="002935A2"/>
    <w:rsid w:val="00295636"/>
    <w:rsid w:val="002A22E2"/>
    <w:rsid w:val="002A4B5D"/>
    <w:rsid w:val="002C0A15"/>
    <w:rsid w:val="002C22B8"/>
    <w:rsid w:val="002C2F80"/>
    <w:rsid w:val="002D2183"/>
    <w:rsid w:val="002D4097"/>
    <w:rsid w:val="002E2632"/>
    <w:rsid w:val="002E5150"/>
    <w:rsid w:val="002F7AD3"/>
    <w:rsid w:val="00300B11"/>
    <w:rsid w:val="0030234A"/>
    <w:rsid w:val="00306281"/>
    <w:rsid w:val="003077C5"/>
    <w:rsid w:val="00315D0C"/>
    <w:rsid w:val="00317DC6"/>
    <w:rsid w:val="00320F0F"/>
    <w:rsid w:val="003216F2"/>
    <w:rsid w:val="003301A9"/>
    <w:rsid w:val="00350ABA"/>
    <w:rsid w:val="0035778D"/>
    <w:rsid w:val="00357A09"/>
    <w:rsid w:val="00363D7F"/>
    <w:rsid w:val="00373315"/>
    <w:rsid w:val="00373390"/>
    <w:rsid w:val="00373642"/>
    <w:rsid w:val="00382CD3"/>
    <w:rsid w:val="003831C2"/>
    <w:rsid w:val="00386525"/>
    <w:rsid w:val="0038766E"/>
    <w:rsid w:val="00387F27"/>
    <w:rsid w:val="00391517"/>
    <w:rsid w:val="00393FC1"/>
    <w:rsid w:val="00394745"/>
    <w:rsid w:val="0039543B"/>
    <w:rsid w:val="003A3247"/>
    <w:rsid w:val="003B0D75"/>
    <w:rsid w:val="003B18B3"/>
    <w:rsid w:val="003B21DC"/>
    <w:rsid w:val="003B32AD"/>
    <w:rsid w:val="003C125E"/>
    <w:rsid w:val="003D7870"/>
    <w:rsid w:val="003E3E91"/>
    <w:rsid w:val="003F155E"/>
    <w:rsid w:val="003F1589"/>
    <w:rsid w:val="003F5211"/>
    <w:rsid w:val="00400355"/>
    <w:rsid w:val="00407DB8"/>
    <w:rsid w:val="00410401"/>
    <w:rsid w:val="00412EEE"/>
    <w:rsid w:val="00420699"/>
    <w:rsid w:val="00424B2B"/>
    <w:rsid w:val="0043001B"/>
    <w:rsid w:val="00430F18"/>
    <w:rsid w:val="0043591F"/>
    <w:rsid w:val="0043621E"/>
    <w:rsid w:val="004369FA"/>
    <w:rsid w:val="00441C10"/>
    <w:rsid w:val="004468AF"/>
    <w:rsid w:val="00446B57"/>
    <w:rsid w:val="004507DE"/>
    <w:rsid w:val="00450CC9"/>
    <w:rsid w:val="00457AA0"/>
    <w:rsid w:val="00464982"/>
    <w:rsid w:val="00471830"/>
    <w:rsid w:val="0047222B"/>
    <w:rsid w:val="00486BFD"/>
    <w:rsid w:val="00493D63"/>
    <w:rsid w:val="00497C6E"/>
    <w:rsid w:val="004A23A6"/>
    <w:rsid w:val="004A28B0"/>
    <w:rsid w:val="004A4C97"/>
    <w:rsid w:val="004A5ED6"/>
    <w:rsid w:val="004B0DA4"/>
    <w:rsid w:val="004B1F6C"/>
    <w:rsid w:val="004B45B1"/>
    <w:rsid w:val="004B5C07"/>
    <w:rsid w:val="004C68AA"/>
    <w:rsid w:val="004D2286"/>
    <w:rsid w:val="004D6EFD"/>
    <w:rsid w:val="004F40FC"/>
    <w:rsid w:val="004F4AC0"/>
    <w:rsid w:val="00501BBE"/>
    <w:rsid w:val="005058BA"/>
    <w:rsid w:val="00507734"/>
    <w:rsid w:val="00511A42"/>
    <w:rsid w:val="00515412"/>
    <w:rsid w:val="00517661"/>
    <w:rsid w:val="00533EC9"/>
    <w:rsid w:val="005343AC"/>
    <w:rsid w:val="00576FBC"/>
    <w:rsid w:val="0058640A"/>
    <w:rsid w:val="00591A06"/>
    <w:rsid w:val="00597952"/>
    <w:rsid w:val="005A0C07"/>
    <w:rsid w:val="005A62B8"/>
    <w:rsid w:val="005A73B4"/>
    <w:rsid w:val="005A7884"/>
    <w:rsid w:val="005B2B5B"/>
    <w:rsid w:val="005C0FDA"/>
    <w:rsid w:val="005C5B31"/>
    <w:rsid w:val="005D00F3"/>
    <w:rsid w:val="005D3170"/>
    <w:rsid w:val="005D446E"/>
    <w:rsid w:val="005E1467"/>
    <w:rsid w:val="005F47DB"/>
    <w:rsid w:val="005F7C13"/>
    <w:rsid w:val="00601211"/>
    <w:rsid w:val="00601F7D"/>
    <w:rsid w:val="00607E35"/>
    <w:rsid w:val="00625491"/>
    <w:rsid w:val="006261CB"/>
    <w:rsid w:val="0063105F"/>
    <w:rsid w:val="00635D73"/>
    <w:rsid w:val="006369E2"/>
    <w:rsid w:val="006550A3"/>
    <w:rsid w:val="006565B1"/>
    <w:rsid w:val="006572D5"/>
    <w:rsid w:val="00660DC9"/>
    <w:rsid w:val="006630C9"/>
    <w:rsid w:val="006672A4"/>
    <w:rsid w:val="00671975"/>
    <w:rsid w:val="00677DA8"/>
    <w:rsid w:val="00682B48"/>
    <w:rsid w:val="00684136"/>
    <w:rsid w:val="00685346"/>
    <w:rsid w:val="00686C31"/>
    <w:rsid w:val="00687A00"/>
    <w:rsid w:val="0069364B"/>
    <w:rsid w:val="00696781"/>
    <w:rsid w:val="006A7C54"/>
    <w:rsid w:val="006B721F"/>
    <w:rsid w:val="006C0D25"/>
    <w:rsid w:val="006C2A37"/>
    <w:rsid w:val="006C3F07"/>
    <w:rsid w:val="006C48E5"/>
    <w:rsid w:val="006C5499"/>
    <w:rsid w:val="006C6F09"/>
    <w:rsid w:val="006E031C"/>
    <w:rsid w:val="006F5630"/>
    <w:rsid w:val="007052F3"/>
    <w:rsid w:val="00716994"/>
    <w:rsid w:val="00722E92"/>
    <w:rsid w:val="0072561E"/>
    <w:rsid w:val="00734DA4"/>
    <w:rsid w:val="00737A11"/>
    <w:rsid w:val="00740BF8"/>
    <w:rsid w:val="00746BB7"/>
    <w:rsid w:val="00747EB3"/>
    <w:rsid w:val="00761EE9"/>
    <w:rsid w:val="00772F78"/>
    <w:rsid w:val="00776440"/>
    <w:rsid w:val="00792049"/>
    <w:rsid w:val="0079443F"/>
    <w:rsid w:val="00796FAC"/>
    <w:rsid w:val="007A3455"/>
    <w:rsid w:val="007B2F11"/>
    <w:rsid w:val="007B4750"/>
    <w:rsid w:val="007C39CD"/>
    <w:rsid w:val="007C3BC7"/>
    <w:rsid w:val="007C4B83"/>
    <w:rsid w:val="007C5695"/>
    <w:rsid w:val="007D1E4B"/>
    <w:rsid w:val="007E01C1"/>
    <w:rsid w:val="007E328A"/>
    <w:rsid w:val="007E52C6"/>
    <w:rsid w:val="007E6BF8"/>
    <w:rsid w:val="007F3561"/>
    <w:rsid w:val="007F7980"/>
    <w:rsid w:val="008065DD"/>
    <w:rsid w:val="00806C43"/>
    <w:rsid w:val="00811C34"/>
    <w:rsid w:val="00815003"/>
    <w:rsid w:val="00830143"/>
    <w:rsid w:val="00841040"/>
    <w:rsid w:val="00844049"/>
    <w:rsid w:val="008463AB"/>
    <w:rsid w:val="00846E19"/>
    <w:rsid w:val="008500F9"/>
    <w:rsid w:val="00853B9A"/>
    <w:rsid w:val="00854E63"/>
    <w:rsid w:val="00857E0E"/>
    <w:rsid w:val="00874020"/>
    <w:rsid w:val="00880F8E"/>
    <w:rsid w:val="0088444F"/>
    <w:rsid w:val="00894F73"/>
    <w:rsid w:val="008C09EE"/>
    <w:rsid w:val="008C2310"/>
    <w:rsid w:val="008C6E87"/>
    <w:rsid w:val="008C7C1B"/>
    <w:rsid w:val="008C7F7B"/>
    <w:rsid w:val="008D4304"/>
    <w:rsid w:val="008D64B2"/>
    <w:rsid w:val="008D6DA0"/>
    <w:rsid w:val="008E0F65"/>
    <w:rsid w:val="008E266B"/>
    <w:rsid w:val="008E6148"/>
    <w:rsid w:val="008F0429"/>
    <w:rsid w:val="00910880"/>
    <w:rsid w:val="00910975"/>
    <w:rsid w:val="00911562"/>
    <w:rsid w:val="0092509F"/>
    <w:rsid w:val="00925648"/>
    <w:rsid w:val="009258B6"/>
    <w:rsid w:val="00936BBA"/>
    <w:rsid w:val="009411F0"/>
    <w:rsid w:val="00942427"/>
    <w:rsid w:val="00942A21"/>
    <w:rsid w:val="00943E60"/>
    <w:rsid w:val="00962FF2"/>
    <w:rsid w:val="00970056"/>
    <w:rsid w:val="00972103"/>
    <w:rsid w:val="0097342B"/>
    <w:rsid w:val="00975453"/>
    <w:rsid w:val="00977837"/>
    <w:rsid w:val="00982795"/>
    <w:rsid w:val="009961E3"/>
    <w:rsid w:val="009A3581"/>
    <w:rsid w:val="009A5AC1"/>
    <w:rsid w:val="009A63A5"/>
    <w:rsid w:val="009B0FB0"/>
    <w:rsid w:val="009B29F9"/>
    <w:rsid w:val="009C2B65"/>
    <w:rsid w:val="009D17ED"/>
    <w:rsid w:val="009E5C1F"/>
    <w:rsid w:val="009E79F0"/>
    <w:rsid w:val="009E7C2B"/>
    <w:rsid w:val="009F2C49"/>
    <w:rsid w:val="00A00C69"/>
    <w:rsid w:val="00A057EA"/>
    <w:rsid w:val="00A34AEF"/>
    <w:rsid w:val="00A36D9E"/>
    <w:rsid w:val="00A403EA"/>
    <w:rsid w:val="00A44EFD"/>
    <w:rsid w:val="00A51BA3"/>
    <w:rsid w:val="00A5224F"/>
    <w:rsid w:val="00A63A03"/>
    <w:rsid w:val="00A641C3"/>
    <w:rsid w:val="00A706A7"/>
    <w:rsid w:val="00A71ECE"/>
    <w:rsid w:val="00A74C49"/>
    <w:rsid w:val="00A77ABA"/>
    <w:rsid w:val="00A81E90"/>
    <w:rsid w:val="00A86BD0"/>
    <w:rsid w:val="00A97CFD"/>
    <w:rsid w:val="00AB15C5"/>
    <w:rsid w:val="00AB2692"/>
    <w:rsid w:val="00AC1696"/>
    <w:rsid w:val="00AC1D2D"/>
    <w:rsid w:val="00AC44D0"/>
    <w:rsid w:val="00AC7E8F"/>
    <w:rsid w:val="00AD46E7"/>
    <w:rsid w:val="00AD48F3"/>
    <w:rsid w:val="00AF0180"/>
    <w:rsid w:val="00AF1480"/>
    <w:rsid w:val="00AF17F2"/>
    <w:rsid w:val="00B028D1"/>
    <w:rsid w:val="00B1245B"/>
    <w:rsid w:val="00B17CC9"/>
    <w:rsid w:val="00B218B6"/>
    <w:rsid w:val="00B220D4"/>
    <w:rsid w:val="00B23CBF"/>
    <w:rsid w:val="00B24D94"/>
    <w:rsid w:val="00B25FF7"/>
    <w:rsid w:val="00B321A6"/>
    <w:rsid w:val="00B41D33"/>
    <w:rsid w:val="00B422C1"/>
    <w:rsid w:val="00B449AB"/>
    <w:rsid w:val="00B4528C"/>
    <w:rsid w:val="00B50D07"/>
    <w:rsid w:val="00B606F5"/>
    <w:rsid w:val="00B650C3"/>
    <w:rsid w:val="00B71EA2"/>
    <w:rsid w:val="00B73F27"/>
    <w:rsid w:val="00B77081"/>
    <w:rsid w:val="00B854C5"/>
    <w:rsid w:val="00B874E6"/>
    <w:rsid w:val="00B90B4A"/>
    <w:rsid w:val="00B90E9B"/>
    <w:rsid w:val="00B972DD"/>
    <w:rsid w:val="00BA0745"/>
    <w:rsid w:val="00BA13D9"/>
    <w:rsid w:val="00BA3A88"/>
    <w:rsid w:val="00BA4B19"/>
    <w:rsid w:val="00BB00C6"/>
    <w:rsid w:val="00BC2B0D"/>
    <w:rsid w:val="00BC604B"/>
    <w:rsid w:val="00BC6E50"/>
    <w:rsid w:val="00BC7E19"/>
    <w:rsid w:val="00BD1DA8"/>
    <w:rsid w:val="00BD313E"/>
    <w:rsid w:val="00BD5E35"/>
    <w:rsid w:val="00BE0E49"/>
    <w:rsid w:val="00BE44D7"/>
    <w:rsid w:val="00C005CF"/>
    <w:rsid w:val="00C04386"/>
    <w:rsid w:val="00C045F9"/>
    <w:rsid w:val="00C046A1"/>
    <w:rsid w:val="00C13E3F"/>
    <w:rsid w:val="00C14C41"/>
    <w:rsid w:val="00C16896"/>
    <w:rsid w:val="00C17305"/>
    <w:rsid w:val="00C22844"/>
    <w:rsid w:val="00C2704F"/>
    <w:rsid w:val="00C30B85"/>
    <w:rsid w:val="00C33F20"/>
    <w:rsid w:val="00C35437"/>
    <w:rsid w:val="00C35799"/>
    <w:rsid w:val="00C44968"/>
    <w:rsid w:val="00C5481A"/>
    <w:rsid w:val="00C552BC"/>
    <w:rsid w:val="00C60818"/>
    <w:rsid w:val="00C60B54"/>
    <w:rsid w:val="00C6395D"/>
    <w:rsid w:val="00C64E31"/>
    <w:rsid w:val="00C65258"/>
    <w:rsid w:val="00C75779"/>
    <w:rsid w:val="00C80A08"/>
    <w:rsid w:val="00C91580"/>
    <w:rsid w:val="00CA1D73"/>
    <w:rsid w:val="00CA4195"/>
    <w:rsid w:val="00CA6AAD"/>
    <w:rsid w:val="00CB064B"/>
    <w:rsid w:val="00CB1B97"/>
    <w:rsid w:val="00CC5621"/>
    <w:rsid w:val="00CD218D"/>
    <w:rsid w:val="00CE32B5"/>
    <w:rsid w:val="00CE3E7D"/>
    <w:rsid w:val="00CE600A"/>
    <w:rsid w:val="00CE7AD4"/>
    <w:rsid w:val="00CF0FFE"/>
    <w:rsid w:val="00CF22CD"/>
    <w:rsid w:val="00CF537D"/>
    <w:rsid w:val="00CF6463"/>
    <w:rsid w:val="00D06F9B"/>
    <w:rsid w:val="00D11CCE"/>
    <w:rsid w:val="00D13A27"/>
    <w:rsid w:val="00D1799B"/>
    <w:rsid w:val="00D25CE2"/>
    <w:rsid w:val="00D26624"/>
    <w:rsid w:val="00D27910"/>
    <w:rsid w:val="00D324FA"/>
    <w:rsid w:val="00D338BA"/>
    <w:rsid w:val="00D424E6"/>
    <w:rsid w:val="00D44F12"/>
    <w:rsid w:val="00D4774A"/>
    <w:rsid w:val="00D4784B"/>
    <w:rsid w:val="00D551D3"/>
    <w:rsid w:val="00D61379"/>
    <w:rsid w:val="00D63EA0"/>
    <w:rsid w:val="00D64031"/>
    <w:rsid w:val="00D64AE0"/>
    <w:rsid w:val="00D65615"/>
    <w:rsid w:val="00D73E6B"/>
    <w:rsid w:val="00D93E12"/>
    <w:rsid w:val="00DA517E"/>
    <w:rsid w:val="00DA70F0"/>
    <w:rsid w:val="00DB0E26"/>
    <w:rsid w:val="00DC0E01"/>
    <w:rsid w:val="00DD4174"/>
    <w:rsid w:val="00DD5290"/>
    <w:rsid w:val="00DD7AB3"/>
    <w:rsid w:val="00DE0AF0"/>
    <w:rsid w:val="00DE53B8"/>
    <w:rsid w:val="00DF068B"/>
    <w:rsid w:val="00E0254F"/>
    <w:rsid w:val="00E034EB"/>
    <w:rsid w:val="00E06F9E"/>
    <w:rsid w:val="00E15017"/>
    <w:rsid w:val="00E21920"/>
    <w:rsid w:val="00E238B7"/>
    <w:rsid w:val="00E31221"/>
    <w:rsid w:val="00E3505D"/>
    <w:rsid w:val="00E367DA"/>
    <w:rsid w:val="00E41473"/>
    <w:rsid w:val="00E42164"/>
    <w:rsid w:val="00E50639"/>
    <w:rsid w:val="00E60A0F"/>
    <w:rsid w:val="00E63FBB"/>
    <w:rsid w:val="00E65034"/>
    <w:rsid w:val="00E657EF"/>
    <w:rsid w:val="00E67905"/>
    <w:rsid w:val="00E73FBF"/>
    <w:rsid w:val="00E74DE8"/>
    <w:rsid w:val="00E80FB9"/>
    <w:rsid w:val="00E81231"/>
    <w:rsid w:val="00E81CF1"/>
    <w:rsid w:val="00E8460F"/>
    <w:rsid w:val="00E86B69"/>
    <w:rsid w:val="00E876A6"/>
    <w:rsid w:val="00EA222C"/>
    <w:rsid w:val="00EA5688"/>
    <w:rsid w:val="00EB2B37"/>
    <w:rsid w:val="00EB470A"/>
    <w:rsid w:val="00EB4C56"/>
    <w:rsid w:val="00EB50C1"/>
    <w:rsid w:val="00EC5D34"/>
    <w:rsid w:val="00EC63F1"/>
    <w:rsid w:val="00EE5200"/>
    <w:rsid w:val="00EE7EB8"/>
    <w:rsid w:val="00EF41F5"/>
    <w:rsid w:val="00EF5C6E"/>
    <w:rsid w:val="00F011E6"/>
    <w:rsid w:val="00F03261"/>
    <w:rsid w:val="00F037F2"/>
    <w:rsid w:val="00F10282"/>
    <w:rsid w:val="00F111E3"/>
    <w:rsid w:val="00F228C5"/>
    <w:rsid w:val="00F2306A"/>
    <w:rsid w:val="00F40ABE"/>
    <w:rsid w:val="00F40E15"/>
    <w:rsid w:val="00F4380E"/>
    <w:rsid w:val="00F440FF"/>
    <w:rsid w:val="00F462ED"/>
    <w:rsid w:val="00F51D31"/>
    <w:rsid w:val="00F57B47"/>
    <w:rsid w:val="00F6012C"/>
    <w:rsid w:val="00F622AE"/>
    <w:rsid w:val="00F75D3C"/>
    <w:rsid w:val="00F766F7"/>
    <w:rsid w:val="00F768A8"/>
    <w:rsid w:val="00F80ED2"/>
    <w:rsid w:val="00F822B8"/>
    <w:rsid w:val="00F835D7"/>
    <w:rsid w:val="00F8360A"/>
    <w:rsid w:val="00F85394"/>
    <w:rsid w:val="00FA2993"/>
    <w:rsid w:val="00FC03F4"/>
    <w:rsid w:val="00FC6696"/>
    <w:rsid w:val="00FC6B4A"/>
    <w:rsid w:val="00FD59B7"/>
    <w:rsid w:val="00FD7E6E"/>
    <w:rsid w:val="00FE27D8"/>
    <w:rsid w:val="00FF0EFA"/>
    <w:rsid w:val="00FF45CD"/>
    <w:rsid w:val="00FF4673"/>
    <w:rsid w:val="00FF4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B3"/>
    <w:pPr>
      <w:spacing w:after="200" w:line="276" w:lineRule="auto"/>
    </w:pPr>
    <w:rPr>
      <w:rFonts w:eastAsiaTheme="minorEastAsia"/>
      <w:lang w:eastAsia="ru-RU"/>
    </w:rPr>
  </w:style>
  <w:style w:type="paragraph" w:styleId="1">
    <w:name w:val="heading 1"/>
    <w:basedOn w:val="a"/>
    <w:next w:val="a"/>
    <w:link w:val="10"/>
    <w:uiPriority w:val="9"/>
    <w:qFormat/>
    <w:rsid w:val="00511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3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E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6F5630"/>
    <w:pPr>
      <w:tabs>
        <w:tab w:val="right" w:leader="dot" w:pos="9639"/>
      </w:tabs>
      <w:spacing w:after="0" w:line="360" w:lineRule="auto"/>
      <w:jc w:val="both"/>
    </w:pPr>
    <w:rPr>
      <w:rFonts w:ascii="Times New Roman" w:eastAsia="Times New Roman" w:hAnsi="Times New Roman" w:cs="Times New Roman"/>
      <w:noProof/>
      <w:sz w:val="28"/>
      <w:szCs w:val="28"/>
    </w:rPr>
  </w:style>
  <w:style w:type="character" w:styleId="a4">
    <w:name w:val="Hyperlink"/>
    <w:basedOn w:val="a0"/>
    <w:uiPriority w:val="99"/>
    <w:unhideWhenUsed/>
    <w:rsid w:val="00511A42"/>
    <w:rPr>
      <w:color w:val="0000FF"/>
      <w:u w:val="single"/>
    </w:rPr>
  </w:style>
  <w:style w:type="character" w:customStyle="1" w:styleId="10">
    <w:name w:val="Заголовок 1 Знак"/>
    <w:basedOn w:val="a0"/>
    <w:link w:val="1"/>
    <w:uiPriority w:val="9"/>
    <w:rsid w:val="00511A42"/>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511A42"/>
    <w:pPr>
      <w:spacing w:line="259" w:lineRule="auto"/>
      <w:outlineLvl w:val="9"/>
    </w:pPr>
  </w:style>
  <w:style w:type="paragraph" w:styleId="a6">
    <w:name w:val="Body Text Indent"/>
    <w:basedOn w:val="a"/>
    <w:link w:val="a7"/>
    <w:rsid w:val="00511A42"/>
    <w:pPr>
      <w:spacing w:after="0" w:line="240" w:lineRule="auto"/>
      <w:ind w:firstLine="900"/>
    </w:pPr>
    <w:rPr>
      <w:rFonts w:ascii="Times New Roman" w:eastAsia="Times New Roman" w:hAnsi="Times New Roman" w:cs="Times New Roman"/>
      <w:sz w:val="32"/>
      <w:szCs w:val="32"/>
    </w:rPr>
  </w:style>
  <w:style w:type="character" w:customStyle="1" w:styleId="a7">
    <w:name w:val="Основной текст с отступом Знак"/>
    <w:basedOn w:val="a0"/>
    <w:link w:val="a6"/>
    <w:rsid w:val="00511A42"/>
    <w:rPr>
      <w:rFonts w:ascii="Times New Roman" w:eastAsia="Times New Roman" w:hAnsi="Times New Roman" w:cs="Times New Roman"/>
      <w:sz w:val="32"/>
      <w:szCs w:val="32"/>
      <w:lang w:eastAsia="ru-RU"/>
    </w:rPr>
  </w:style>
  <w:style w:type="paragraph" w:styleId="a8">
    <w:name w:val="List Paragraph"/>
    <w:basedOn w:val="a"/>
    <w:uiPriority w:val="34"/>
    <w:qFormat/>
    <w:rsid w:val="00511A4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190593"/>
  </w:style>
  <w:style w:type="paragraph" w:customStyle="1" w:styleId="c8">
    <w:name w:val="c8"/>
    <w:basedOn w:val="a"/>
    <w:rsid w:val="00F4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380E"/>
  </w:style>
  <w:style w:type="character" w:styleId="a9">
    <w:name w:val="Emphasis"/>
    <w:basedOn w:val="a0"/>
    <w:uiPriority w:val="20"/>
    <w:qFormat/>
    <w:rsid w:val="00A77ABA"/>
    <w:rPr>
      <w:i/>
      <w:iCs/>
    </w:rPr>
  </w:style>
  <w:style w:type="paragraph" w:styleId="aa">
    <w:name w:val="Balloon Text"/>
    <w:basedOn w:val="a"/>
    <w:link w:val="ab"/>
    <w:uiPriority w:val="99"/>
    <w:semiHidden/>
    <w:unhideWhenUsed/>
    <w:rsid w:val="006C2A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A37"/>
    <w:rPr>
      <w:rFonts w:ascii="Tahoma" w:eastAsiaTheme="minorEastAsia" w:hAnsi="Tahoma" w:cs="Tahoma"/>
      <w:sz w:val="16"/>
      <w:szCs w:val="16"/>
      <w:lang w:eastAsia="ru-RU"/>
    </w:rPr>
  </w:style>
  <w:style w:type="character" w:customStyle="1" w:styleId="c35">
    <w:name w:val="c35"/>
    <w:basedOn w:val="a0"/>
    <w:rsid w:val="005A0C07"/>
  </w:style>
  <w:style w:type="character" w:customStyle="1" w:styleId="c25">
    <w:name w:val="c25"/>
    <w:basedOn w:val="a0"/>
    <w:rsid w:val="005A0C07"/>
  </w:style>
  <w:style w:type="character" w:customStyle="1" w:styleId="c16">
    <w:name w:val="c16"/>
    <w:basedOn w:val="a0"/>
    <w:rsid w:val="005A0C07"/>
  </w:style>
  <w:style w:type="character" w:customStyle="1" w:styleId="c11">
    <w:name w:val="c11"/>
    <w:basedOn w:val="a0"/>
    <w:rsid w:val="005A0C07"/>
  </w:style>
  <w:style w:type="paragraph" w:customStyle="1" w:styleId="c50">
    <w:name w:val="c50"/>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6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695"/>
    <w:rPr>
      <w:rFonts w:eastAsiaTheme="minorEastAsia"/>
      <w:lang w:eastAsia="ru-RU"/>
    </w:rPr>
  </w:style>
  <w:style w:type="paragraph" w:styleId="ae">
    <w:name w:val="footer"/>
    <w:basedOn w:val="a"/>
    <w:link w:val="af"/>
    <w:uiPriority w:val="99"/>
    <w:unhideWhenUsed/>
    <w:rsid w:val="007C56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695"/>
    <w:rPr>
      <w:rFonts w:eastAsiaTheme="minorEastAsia"/>
      <w:lang w:eastAsia="ru-RU"/>
    </w:rPr>
  </w:style>
  <w:style w:type="paragraph" w:customStyle="1" w:styleId="12">
    <w:name w:val="Абзац списка1"/>
    <w:basedOn w:val="a"/>
    <w:uiPriority w:val="99"/>
    <w:rsid w:val="00AF17F2"/>
    <w:pPr>
      <w:ind w:left="720"/>
      <w:contextualSpacing/>
    </w:pPr>
    <w:rPr>
      <w:rFonts w:ascii="Calibri" w:eastAsia="Times New Roman" w:hAnsi="Calibri" w:cs="Times New Roman"/>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517661"/>
    <w:rPr>
      <w:rFonts w:ascii="Times New Roman" w:eastAsia="Times New Roman" w:hAnsi="Times New Roman" w:cs="Times New Roman"/>
      <w:sz w:val="24"/>
      <w:szCs w:val="24"/>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0"/>
    <w:uiPriority w:val="99"/>
    <w:unhideWhenUsed/>
    <w:qFormat/>
    <w:rsid w:val="0051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5D14"/>
  </w:style>
  <w:style w:type="character" w:customStyle="1" w:styleId="c3">
    <w:name w:val="c3"/>
    <w:basedOn w:val="a0"/>
    <w:rsid w:val="000A5D14"/>
  </w:style>
  <w:style w:type="paragraph" w:customStyle="1" w:styleId="c7">
    <w:name w:val="c7"/>
    <w:basedOn w:val="a"/>
    <w:rsid w:val="000A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0A5D14"/>
  </w:style>
  <w:style w:type="paragraph" w:styleId="af2">
    <w:name w:val="No Spacing"/>
    <w:aliases w:val="основа"/>
    <w:link w:val="af3"/>
    <w:uiPriority w:val="1"/>
    <w:qFormat/>
    <w:rsid w:val="00E8460F"/>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E219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Без интервала Знак"/>
    <w:aliases w:val="основа Знак"/>
    <w:link w:val="af2"/>
    <w:uiPriority w:val="1"/>
    <w:locked/>
    <w:rsid w:val="00E21920"/>
    <w:rPr>
      <w:rFonts w:ascii="Times New Roman" w:eastAsia="Times New Roman" w:hAnsi="Times New Roman" w:cs="Times New Roman"/>
      <w:sz w:val="24"/>
      <w:szCs w:val="24"/>
      <w:lang w:eastAsia="ru-RU"/>
    </w:rPr>
  </w:style>
  <w:style w:type="paragraph" w:styleId="af4">
    <w:name w:val="footnote text"/>
    <w:basedOn w:val="a"/>
    <w:link w:val="af5"/>
    <w:rsid w:val="00EB470A"/>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B470A"/>
    <w:rPr>
      <w:rFonts w:ascii="Times New Roman" w:eastAsia="Times New Roman" w:hAnsi="Times New Roman" w:cs="Times New Roman"/>
      <w:sz w:val="20"/>
      <w:szCs w:val="20"/>
      <w:lang w:eastAsia="ru-RU"/>
    </w:rPr>
  </w:style>
  <w:style w:type="character" w:styleId="af6">
    <w:name w:val="footnote reference"/>
    <w:basedOn w:val="a0"/>
    <w:rsid w:val="00EB470A"/>
    <w:rPr>
      <w:vertAlign w:val="superscript"/>
    </w:rPr>
  </w:style>
  <w:style w:type="character" w:customStyle="1" w:styleId="30">
    <w:name w:val="Заголовок 3 Знак"/>
    <w:basedOn w:val="a0"/>
    <w:link w:val="3"/>
    <w:uiPriority w:val="9"/>
    <w:semiHidden/>
    <w:rsid w:val="003A3247"/>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B3"/>
    <w:pPr>
      <w:spacing w:after="200" w:line="276" w:lineRule="auto"/>
    </w:pPr>
    <w:rPr>
      <w:rFonts w:eastAsiaTheme="minorEastAsia"/>
      <w:lang w:eastAsia="ru-RU"/>
    </w:rPr>
  </w:style>
  <w:style w:type="paragraph" w:styleId="1">
    <w:name w:val="heading 1"/>
    <w:basedOn w:val="a"/>
    <w:next w:val="a"/>
    <w:link w:val="10"/>
    <w:uiPriority w:val="9"/>
    <w:qFormat/>
    <w:rsid w:val="00511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3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E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6F5630"/>
    <w:pPr>
      <w:tabs>
        <w:tab w:val="right" w:leader="dot" w:pos="9639"/>
      </w:tabs>
      <w:spacing w:after="0" w:line="360" w:lineRule="auto"/>
      <w:jc w:val="both"/>
    </w:pPr>
    <w:rPr>
      <w:rFonts w:ascii="Times New Roman" w:eastAsia="Times New Roman" w:hAnsi="Times New Roman" w:cs="Times New Roman"/>
      <w:noProof/>
      <w:sz w:val="28"/>
      <w:szCs w:val="28"/>
    </w:rPr>
  </w:style>
  <w:style w:type="character" w:styleId="a4">
    <w:name w:val="Hyperlink"/>
    <w:basedOn w:val="a0"/>
    <w:uiPriority w:val="99"/>
    <w:unhideWhenUsed/>
    <w:rsid w:val="00511A42"/>
    <w:rPr>
      <w:color w:val="0000FF"/>
      <w:u w:val="single"/>
    </w:rPr>
  </w:style>
  <w:style w:type="character" w:customStyle="1" w:styleId="10">
    <w:name w:val="Заголовок 1 Знак"/>
    <w:basedOn w:val="a0"/>
    <w:link w:val="1"/>
    <w:uiPriority w:val="9"/>
    <w:rsid w:val="00511A42"/>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511A42"/>
    <w:pPr>
      <w:spacing w:line="259" w:lineRule="auto"/>
      <w:outlineLvl w:val="9"/>
    </w:pPr>
  </w:style>
  <w:style w:type="paragraph" w:styleId="a6">
    <w:name w:val="Body Text Indent"/>
    <w:basedOn w:val="a"/>
    <w:link w:val="a7"/>
    <w:rsid w:val="00511A42"/>
    <w:pPr>
      <w:spacing w:after="0" w:line="240" w:lineRule="auto"/>
      <w:ind w:firstLine="900"/>
    </w:pPr>
    <w:rPr>
      <w:rFonts w:ascii="Times New Roman" w:eastAsia="Times New Roman" w:hAnsi="Times New Roman" w:cs="Times New Roman"/>
      <w:sz w:val="32"/>
      <w:szCs w:val="32"/>
    </w:rPr>
  </w:style>
  <w:style w:type="character" w:customStyle="1" w:styleId="a7">
    <w:name w:val="Основной текст с отступом Знак"/>
    <w:basedOn w:val="a0"/>
    <w:link w:val="a6"/>
    <w:rsid w:val="00511A42"/>
    <w:rPr>
      <w:rFonts w:ascii="Times New Roman" w:eastAsia="Times New Roman" w:hAnsi="Times New Roman" w:cs="Times New Roman"/>
      <w:sz w:val="32"/>
      <w:szCs w:val="32"/>
      <w:lang w:eastAsia="ru-RU"/>
    </w:rPr>
  </w:style>
  <w:style w:type="paragraph" w:styleId="a8">
    <w:name w:val="List Paragraph"/>
    <w:basedOn w:val="a"/>
    <w:uiPriority w:val="34"/>
    <w:qFormat/>
    <w:rsid w:val="00511A4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190593"/>
  </w:style>
  <w:style w:type="paragraph" w:customStyle="1" w:styleId="c8">
    <w:name w:val="c8"/>
    <w:basedOn w:val="a"/>
    <w:rsid w:val="00F4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380E"/>
  </w:style>
  <w:style w:type="character" w:styleId="a9">
    <w:name w:val="Emphasis"/>
    <w:basedOn w:val="a0"/>
    <w:uiPriority w:val="20"/>
    <w:qFormat/>
    <w:rsid w:val="00A77ABA"/>
    <w:rPr>
      <w:i/>
      <w:iCs/>
    </w:rPr>
  </w:style>
  <w:style w:type="paragraph" w:styleId="aa">
    <w:name w:val="Balloon Text"/>
    <w:basedOn w:val="a"/>
    <w:link w:val="ab"/>
    <w:uiPriority w:val="99"/>
    <w:semiHidden/>
    <w:unhideWhenUsed/>
    <w:rsid w:val="006C2A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A37"/>
    <w:rPr>
      <w:rFonts w:ascii="Tahoma" w:eastAsiaTheme="minorEastAsia" w:hAnsi="Tahoma" w:cs="Tahoma"/>
      <w:sz w:val="16"/>
      <w:szCs w:val="16"/>
      <w:lang w:eastAsia="ru-RU"/>
    </w:rPr>
  </w:style>
  <w:style w:type="character" w:customStyle="1" w:styleId="c35">
    <w:name w:val="c35"/>
    <w:basedOn w:val="a0"/>
    <w:rsid w:val="005A0C07"/>
  </w:style>
  <w:style w:type="character" w:customStyle="1" w:styleId="c25">
    <w:name w:val="c25"/>
    <w:basedOn w:val="a0"/>
    <w:rsid w:val="005A0C07"/>
  </w:style>
  <w:style w:type="character" w:customStyle="1" w:styleId="c16">
    <w:name w:val="c16"/>
    <w:basedOn w:val="a0"/>
    <w:rsid w:val="005A0C07"/>
  </w:style>
  <w:style w:type="character" w:customStyle="1" w:styleId="c11">
    <w:name w:val="c11"/>
    <w:basedOn w:val="a0"/>
    <w:rsid w:val="005A0C07"/>
  </w:style>
  <w:style w:type="paragraph" w:customStyle="1" w:styleId="c50">
    <w:name w:val="c50"/>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6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695"/>
    <w:rPr>
      <w:rFonts w:eastAsiaTheme="minorEastAsia"/>
      <w:lang w:eastAsia="ru-RU"/>
    </w:rPr>
  </w:style>
  <w:style w:type="paragraph" w:styleId="ae">
    <w:name w:val="footer"/>
    <w:basedOn w:val="a"/>
    <w:link w:val="af"/>
    <w:uiPriority w:val="99"/>
    <w:unhideWhenUsed/>
    <w:rsid w:val="007C56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695"/>
    <w:rPr>
      <w:rFonts w:eastAsiaTheme="minorEastAsia"/>
      <w:lang w:eastAsia="ru-RU"/>
    </w:rPr>
  </w:style>
  <w:style w:type="paragraph" w:customStyle="1" w:styleId="12">
    <w:name w:val="Абзац списка1"/>
    <w:basedOn w:val="a"/>
    <w:uiPriority w:val="99"/>
    <w:rsid w:val="00AF17F2"/>
    <w:pPr>
      <w:ind w:left="720"/>
      <w:contextualSpacing/>
    </w:pPr>
    <w:rPr>
      <w:rFonts w:ascii="Calibri" w:eastAsia="Times New Roman" w:hAnsi="Calibri" w:cs="Times New Roman"/>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517661"/>
    <w:rPr>
      <w:rFonts w:ascii="Times New Roman" w:eastAsia="Times New Roman" w:hAnsi="Times New Roman" w:cs="Times New Roman"/>
      <w:sz w:val="24"/>
      <w:szCs w:val="24"/>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0"/>
    <w:uiPriority w:val="99"/>
    <w:unhideWhenUsed/>
    <w:qFormat/>
    <w:rsid w:val="0051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5D14"/>
  </w:style>
  <w:style w:type="character" w:customStyle="1" w:styleId="c3">
    <w:name w:val="c3"/>
    <w:basedOn w:val="a0"/>
    <w:rsid w:val="000A5D14"/>
  </w:style>
  <w:style w:type="paragraph" w:customStyle="1" w:styleId="c7">
    <w:name w:val="c7"/>
    <w:basedOn w:val="a"/>
    <w:rsid w:val="000A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0A5D14"/>
  </w:style>
  <w:style w:type="paragraph" w:styleId="af2">
    <w:name w:val="No Spacing"/>
    <w:aliases w:val="основа"/>
    <w:link w:val="af3"/>
    <w:uiPriority w:val="1"/>
    <w:qFormat/>
    <w:rsid w:val="00E8460F"/>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E219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Без интервала Знак"/>
    <w:aliases w:val="основа Знак"/>
    <w:link w:val="af2"/>
    <w:uiPriority w:val="1"/>
    <w:locked/>
    <w:rsid w:val="00E21920"/>
    <w:rPr>
      <w:rFonts w:ascii="Times New Roman" w:eastAsia="Times New Roman" w:hAnsi="Times New Roman" w:cs="Times New Roman"/>
      <w:sz w:val="24"/>
      <w:szCs w:val="24"/>
      <w:lang w:eastAsia="ru-RU"/>
    </w:rPr>
  </w:style>
  <w:style w:type="paragraph" w:styleId="af4">
    <w:name w:val="footnote text"/>
    <w:basedOn w:val="a"/>
    <w:link w:val="af5"/>
    <w:rsid w:val="00EB470A"/>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B470A"/>
    <w:rPr>
      <w:rFonts w:ascii="Times New Roman" w:eastAsia="Times New Roman" w:hAnsi="Times New Roman" w:cs="Times New Roman"/>
      <w:sz w:val="20"/>
      <w:szCs w:val="20"/>
      <w:lang w:eastAsia="ru-RU"/>
    </w:rPr>
  </w:style>
  <w:style w:type="character" w:styleId="af6">
    <w:name w:val="footnote reference"/>
    <w:basedOn w:val="a0"/>
    <w:rsid w:val="00EB470A"/>
    <w:rPr>
      <w:vertAlign w:val="superscript"/>
    </w:rPr>
  </w:style>
  <w:style w:type="character" w:customStyle="1" w:styleId="30">
    <w:name w:val="Заголовок 3 Знак"/>
    <w:basedOn w:val="a0"/>
    <w:link w:val="3"/>
    <w:uiPriority w:val="9"/>
    <w:semiHidden/>
    <w:rsid w:val="003A3247"/>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087">
      <w:bodyDiv w:val="1"/>
      <w:marLeft w:val="0"/>
      <w:marRight w:val="0"/>
      <w:marTop w:val="0"/>
      <w:marBottom w:val="0"/>
      <w:divBdr>
        <w:top w:val="none" w:sz="0" w:space="0" w:color="auto"/>
        <w:left w:val="none" w:sz="0" w:space="0" w:color="auto"/>
        <w:bottom w:val="none" w:sz="0" w:space="0" w:color="auto"/>
        <w:right w:val="none" w:sz="0" w:space="0" w:color="auto"/>
      </w:divBdr>
    </w:div>
    <w:div w:id="33897427">
      <w:bodyDiv w:val="1"/>
      <w:marLeft w:val="0"/>
      <w:marRight w:val="0"/>
      <w:marTop w:val="0"/>
      <w:marBottom w:val="0"/>
      <w:divBdr>
        <w:top w:val="none" w:sz="0" w:space="0" w:color="auto"/>
        <w:left w:val="none" w:sz="0" w:space="0" w:color="auto"/>
        <w:bottom w:val="none" w:sz="0" w:space="0" w:color="auto"/>
        <w:right w:val="none" w:sz="0" w:space="0" w:color="auto"/>
      </w:divBdr>
    </w:div>
    <w:div w:id="66995341">
      <w:bodyDiv w:val="1"/>
      <w:marLeft w:val="0"/>
      <w:marRight w:val="0"/>
      <w:marTop w:val="0"/>
      <w:marBottom w:val="0"/>
      <w:divBdr>
        <w:top w:val="none" w:sz="0" w:space="0" w:color="auto"/>
        <w:left w:val="none" w:sz="0" w:space="0" w:color="auto"/>
        <w:bottom w:val="none" w:sz="0" w:space="0" w:color="auto"/>
        <w:right w:val="none" w:sz="0" w:space="0" w:color="auto"/>
      </w:divBdr>
    </w:div>
    <w:div w:id="224223621">
      <w:bodyDiv w:val="1"/>
      <w:marLeft w:val="0"/>
      <w:marRight w:val="0"/>
      <w:marTop w:val="0"/>
      <w:marBottom w:val="0"/>
      <w:divBdr>
        <w:top w:val="none" w:sz="0" w:space="0" w:color="auto"/>
        <w:left w:val="none" w:sz="0" w:space="0" w:color="auto"/>
        <w:bottom w:val="none" w:sz="0" w:space="0" w:color="auto"/>
        <w:right w:val="none" w:sz="0" w:space="0" w:color="auto"/>
      </w:divBdr>
    </w:div>
    <w:div w:id="256181390">
      <w:bodyDiv w:val="1"/>
      <w:marLeft w:val="0"/>
      <w:marRight w:val="0"/>
      <w:marTop w:val="0"/>
      <w:marBottom w:val="0"/>
      <w:divBdr>
        <w:top w:val="none" w:sz="0" w:space="0" w:color="auto"/>
        <w:left w:val="none" w:sz="0" w:space="0" w:color="auto"/>
        <w:bottom w:val="none" w:sz="0" w:space="0" w:color="auto"/>
        <w:right w:val="none" w:sz="0" w:space="0" w:color="auto"/>
      </w:divBdr>
    </w:div>
    <w:div w:id="294222081">
      <w:bodyDiv w:val="1"/>
      <w:marLeft w:val="0"/>
      <w:marRight w:val="0"/>
      <w:marTop w:val="0"/>
      <w:marBottom w:val="0"/>
      <w:divBdr>
        <w:top w:val="none" w:sz="0" w:space="0" w:color="auto"/>
        <w:left w:val="none" w:sz="0" w:space="0" w:color="auto"/>
        <w:bottom w:val="none" w:sz="0" w:space="0" w:color="auto"/>
        <w:right w:val="none" w:sz="0" w:space="0" w:color="auto"/>
      </w:divBdr>
    </w:div>
    <w:div w:id="334311807">
      <w:bodyDiv w:val="1"/>
      <w:marLeft w:val="0"/>
      <w:marRight w:val="0"/>
      <w:marTop w:val="0"/>
      <w:marBottom w:val="0"/>
      <w:divBdr>
        <w:top w:val="none" w:sz="0" w:space="0" w:color="auto"/>
        <w:left w:val="none" w:sz="0" w:space="0" w:color="auto"/>
        <w:bottom w:val="none" w:sz="0" w:space="0" w:color="auto"/>
        <w:right w:val="none" w:sz="0" w:space="0" w:color="auto"/>
      </w:divBdr>
    </w:div>
    <w:div w:id="458576140">
      <w:bodyDiv w:val="1"/>
      <w:marLeft w:val="0"/>
      <w:marRight w:val="0"/>
      <w:marTop w:val="0"/>
      <w:marBottom w:val="0"/>
      <w:divBdr>
        <w:top w:val="none" w:sz="0" w:space="0" w:color="auto"/>
        <w:left w:val="none" w:sz="0" w:space="0" w:color="auto"/>
        <w:bottom w:val="none" w:sz="0" w:space="0" w:color="auto"/>
        <w:right w:val="none" w:sz="0" w:space="0" w:color="auto"/>
      </w:divBdr>
    </w:div>
    <w:div w:id="640890525">
      <w:bodyDiv w:val="1"/>
      <w:marLeft w:val="0"/>
      <w:marRight w:val="0"/>
      <w:marTop w:val="0"/>
      <w:marBottom w:val="0"/>
      <w:divBdr>
        <w:top w:val="none" w:sz="0" w:space="0" w:color="auto"/>
        <w:left w:val="none" w:sz="0" w:space="0" w:color="auto"/>
        <w:bottom w:val="none" w:sz="0" w:space="0" w:color="auto"/>
        <w:right w:val="none" w:sz="0" w:space="0" w:color="auto"/>
      </w:divBdr>
    </w:div>
    <w:div w:id="735591143">
      <w:bodyDiv w:val="1"/>
      <w:marLeft w:val="0"/>
      <w:marRight w:val="0"/>
      <w:marTop w:val="0"/>
      <w:marBottom w:val="0"/>
      <w:divBdr>
        <w:top w:val="none" w:sz="0" w:space="0" w:color="auto"/>
        <w:left w:val="none" w:sz="0" w:space="0" w:color="auto"/>
        <w:bottom w:val="none" w:sz="0" w:space="0" w:color="auto"/>
        <w:right w:val="none" w:sz="0" w:space="0" w:color="auto"/>
      </w:divBdr>
    </w:div>
    <w:div w:id="1154953357">
      <w:bodyDiv w:val="1"/>
      <w:marLeft w:val="0"/>
      <w:marRight w:val="0"/>
      <w:marTop w:val="0"/>
      <w:marBottom w:val="0"/>
      <w:divBdr>
        <w:top w:val="none" w:sz="0" w:space="0" w:color="auto"/>
        <w:left w:val="none" w:sz="0" w:space="0" w:color="auto"/>
        <w:bottom w:val="none" w:sz="0" w:space="0" w:color="auto"/>
        <w:right w:val="none" w:sz="0" w:space="0" w:color="auto"/>
      </w:divBdr>
    </w:div>
    <w:div w:id="1213692342">
      <w:bodyDiv w:val="1"/>
      <w:marLeft w:val="0"/>
      <w:marRight w:val="0"/>
      <w:marTop w:val="0"/>
      <w:marBottom w:val="0"/>
      <w:divBdr>
        <w:top w:val="none" w:sz="0" w:space="0" w:color="auto"/>
        <w:left w:val="none" w:sz="0" w:space="0" w:color="auto"/>
        <w:bottom w:val="none" w:sz="0" w:space="0" w:color="auto"/>
        <w:right w:val="none" w:sz="0" w:space="0" w:color="auto"/>
      </w:divBdr>
    </w:div>
    <w:div w:id="1854998371">
      <w:bodyDiv w:val="1"/>
      <w:marLeft w:val="0"/>
      <w:marRight w:val="0"/>
      <w:marTop w:val="0"/>
      <w:marBottom w:val="0"/>
      <w:divBdr>
        <w:top w:val="none" w:sz="0" w:space="0" w:color="auto"/>
        <w:left w:val="none" w:sz="0" w:space="0" w:color="auto"/>
        <w:bottom w:val="none" w:sz="0" w:space="0" w:color="auto"/>
        <w:right w:val="none" w:sz="0" w:space="0" w:color="auto"/>
      </w:divBdr>
    </w:div>
    <w:div w:id="1910382131">
      <w:bodyDiv w:val="1"/>
      <w:marLeft w:val="0"/>
      <w:marRight w:val="0"/>
      <w:marTop w:val="0"/>
      <w:marBottom w:val="0"/>
      <w:divBdr>
        <w:top w:val="none" w:sz="0" w:space="0" w:color="auto"/>
        <w:left w:val="none" w:sz="0" w:space="0" w:color="auto"/>
        <w:bottom w:val="none" w:sz="0" w:space="0" w:color="auto"/>
        <w:right w:val="none" w:sz="0" w:space="0" w:color="auto"/>
      </w:divBdr>
    </w:div>
    <w:div w:id="1950893337">
      <w:bodyDiv w:val="1"/>
      <w:marLeft w:val="0"/>
      <w:marRight w:val="0"/>
      <w:marTop w:val="0"/>
      <w:marBottom w:val="0"/>
      <w:divBdr>
        <w:top w:val="none" w:sz="0" w:space="0" w:color="auto"/>
        <w:left w:val="none" w:sz="0" w:space="0" w:color="auto"/>
        <w:bottom w:val="none" w:sz="0" w:space="0" w:color="auto"/>
        <w:right w:val="none" w:sz="0" w:space="0" w:color="auto"/>
      </w:divBdr>
    </w:div>
    <w:div w:id="1998142275">
      <w:bodyDiv w:val="1"/>
      <w:marLeft w:val="0"/>
      <w:marRight w:val="0"/>
      <w:marTop w:val="0"/>
      <w:marBottom w:val="0"/>
      <w:divBdr>
        <w:top w:val="none" w:sz="0" w:space="0" w:color="auto"/>
        <w:left w:val="none" w:sz="0" w:space="0" w:color="auto"/>
        <w:bottom w:val="none" w:sz="0" w:space="0" w:color="auto"/>
        <w:right w:val="none" w:sz="0" w:space="0" w:color="auto"/>
      </w:divBdr>
    </w:div>
    <w:div w:id="21003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348E-AA2B-49AA-B66B-19946FD0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5748</Words>
  <Characters>32766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Professor</dc:creator>
  <cp:lastModifiedBy>Николаева Алена Андреевна</cp:lastModifiedBy>
  <cp:revision>86</cp:revision>
  <cp:lastPrinted>2023-05-23T12:51:00Z</cp:lastPrinted>
  <dcterms:created xsi:type="dcterms:W3CDTF">2024-05-10T15:34:00Z</dcterms:created>
  <dcterms:modified xsi:type="dcterms:W3CDTF">2025-05-06T09:02:00Z</dcterms:modified>
</cp:coreProperties>
</file>