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C" w:rsidRPr="0098661A" w:rsidRDefault="00E32E5C" w:rsidP="00E32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661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B953EF" w:rsidRDefault="00E32E5C" w:rsidP="00E32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7F30CD">
        <w:rPr>
          <w:rFonts w:ascii="Times New Roman" w:hAnsi="Times New Roman" w:cs="Times New Roman"/>
          <w:sz w:val="24"/>
          <w:szCs w:val="24"/>
        </w:rPr>
        <w:t xml:space="preserve"> </w:t>
      </w:r>
      <w:r w:rsidR="00391E89" w:rsidRPr="00391E89">
        <w:rPr>
          <w:rFonts w:ascii="Times New Roman" w:hAnsi="Times New Roman" w:cs="Times New Roman"/>
          <w:sz w:val="24"/>
          <w:szCs w:val="24"/>
        </w:rPr>
        <w:t>«ZOO-Приключения в лучший День рождения»</w:t>
      </w:r>
    </w:p>
    <w:p w:rsidR="00E32E5C" w:rsidRPr="007F30CD" w:rsidRDefault="00E32E5C" w:rsidP="00E32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CD">
        <w:rPr>
          <w:rFonts w:ascii="Times New Roman" w:hAnsi="Times New Roman" w:cs="Times New Roman"/>
          <w:b/>
          <w:sz w:val="24"/>
          <w:szCs w:val="24"/>
        </w:rPr>
        <w:t xml:space="preserve">Направление функциональной грамотности: </w:t>
      </w:r>
      <w:r w:rsidR="00391E89">
        <w:rPr>
          <w:rFonts w:ascii="Times New Roman" w:hAnsi="Times New Roman" w:cs="Times New Roman"/>
          <w:sz w:val="24"/>
          <w:szCs w:val="24"/>
        </w:rPr>
        <w:t>финансовая</w:t>
      </w:r>
      <w:r w:rsidR="00B953EF">
        <w:rPr>
          <w:rFonts w:ascii="Times New Roman" w:hAnsi="Times New Roman" w:cs="Times New Roman"/>
          <w:sz w:val="24"/>
          <w:szCs w:val="24"/>
        </w:rPr>
        <w:t xml:space="preserve"> грамотность</w:t>
      </w:r>
    </w:p>
    <w:p w:rsidR="00E32E5C" w:rsidRPr="007F30CD" w:rsidRDefault="00E32E5C" w:rsidP="00E32E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30CD">
        <w:rPr>
          <w:rFonts w:ascii="Times New Roman" w:hAnsi="Times New Roman" w:cs="Times New Roman"/>
          <w:sz w:val="24"/>
          <w:szCs w:val="24"/>
        </w:rPr>
        <w:t xml:space="preserve">ФИО учителя -  </w:t>
      </w:r>
      <w:proofErr w:type="spellStart"/>
      <w:r w:rsidR="00EC6D54" w:rsidRPr="007F30CD">
        <w:rPr>
          <w:rFonts w:ascii="Times New Roman" w:hAnsi="Times New Roman" w:cs="Times New Roman"/>
          <w:sz w:val="24"/>
          <w:szCs w:val="24"/>
        </w:rPr>
        <w:t>Снежкова</w:t>
      </w:r>
      <w:proofErr w:type="spellEnd"/>
      <w:r w:rsidR="00EC6D54" w:rsidRPr="007F30CD">
        <w:rPr>
          <w:rFonts w:ascii="Times New Roman" w:hAnsi="Times New Roman" w:cs="Times New Roman"/>
          <w:sz w:val="24"/>
          <w:szCs w:val="24"/>
        </w:rPr>
        <w:t xml:space="preserve"> Е.В., учитель биологии, </w:t>
      </w:r>
      <w:r w:rsidR="001A04DE">
        <w:rPr>
          <w:rFonts w:ascii="Times New Roman" w:hAnsi="Times New Roman" w:cs="Times New Roman"/>
          <w:sz w:val="24"/>
          <w:szCs w:val="24"/>
        </w:rPr>
        <w:t>Николаева А.А.</w:t>
      </w:r>
      <w:r w:rsidR="00EC6D54" w:rsidRPr="007F30CD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1A04DE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E32E5C" w:rsidRPr="007F30CD" w:rsidRDefault="00E32E5C" w:rsidP="00E32E5C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F30CD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 w:rsidRPr="007F30CD">
        <w:rPr>
          <w:rFonts w:ascii="Times New Roman" w:hAnsi="Times New Roman" w:cs="Times New Roman"/>
          <w:sz w:val="24"/>
          <w:szCs w:val="24"/>
        </w:rPr>
        <w:t xml:space="preserve"> </w:t>
      </w:r>
      <w:r w:rsidR="00B953EF">
        <w:rPr>
          <w:rFonts w:ascii="Times New Roman" w:hAnsi="Times New Roman" w:cs="Times New Roman"/>
          <w:sz w:val="24"/>
          <w:szCs w:val="24"/>
        </w:rPr>
        <w:t>7</w:t>
      </w:r>
    </w:p>
    <w:p w:rsidR="00E32E5C" w:rsidRPr="007F30CD" w:rsidRDefault="00E32E5C" w:rsidP="00E32E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30CD">
        <w:rPr>
          <w:rFonts w:ascii="Times New Roman" w:hAnsi="Times New Roman" w:cs="Times New Roman"/>
          <w:sz w:val="24"/>
          <w:szCs w:val="24"/>
        </w:rPr>
        <w:t xml:space="preserve">Дата - </w:t>
      </w:r>
      <w:r w:rsidR="001A04DE">
        <w:rPr>
          <w:rFonts w:ascii="Times New Roman" w:hAnsi="Times New Roman" w:cs="Times New Roman"/>
          <w:sz w:val="24"/>
          <w:szCs w:val="24"/>
        </w:rPr>
        <w:t>19</w:t>
      </w:r>
      <w:r w:rsidRPr="007F30CD">
        <w:rPr>
          <w:rFonts w:ascii="Times New Roman" w:hAnsi="Times New Roman" w:cs="Times New Roman"/>
          <w:sz w:val="24"/>
          <w:szCs w:val="24"/>
        </w:rPr>
        <w:t>.</w:t>
      </w:r>
      <w:r w:rsidR="001A04DE">
        <w:rPr>
          <w:rFonts w:ascii="Times New Roman" w:hAnsi="Times New Roman" w:cs="Times New Roman"/>
          <w:sz w:val="24"/>
          <w:szCs w:val="24"/>
        </w:rPr>
        <w:t>12</w:t>
      </w:r>
      <w:r w:rsidRPr="007F30CD">
        <w:rPr>
          <w:rFonts w:ascii="Times New Roman" w:hAnsi="Times New Roman" w:cs="Times New Roman"/>
          <w:sz w:val="24"/>
          <w:szCs w:val="24"/>
        </w:rPr>
        <w:t>.202</w:t>
      </w:r>
      <w:r w:rsidR="00B953EF">
        <w:rPr>
          <w:rFonts w:ascii="Times New Roman" w:hAnsi="Times New Roman" w:cs="Times New Roman"/>
          <w:sz w:val="24"/>
          <w:szCs w:val="24"/>
        </w:rPr>
        <w:t>3</w:t>
      </w:r>
      <w:r w:rsidRPr="007F30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2E5C" w:rsidRPr="007F30CD" w:rsidRDefault="00E32E5C" w:rsidP="00E32E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30CD">
        <w:rPr>
          <w:rFonts w:ascii="Times New Roman" w:hAnsi="Times New Roman" w:cs="Times New Roman"/>
          <w:sz w:val="24"/>
          <w:szCs w:val="24"/>
        </w:rPr>
        <w:t xml:space="preserve">Предмет  - </w:t>
      </w:r>
      <w:r w:rsidR="00391E89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="00966A40" w:rsidRPr="007F30CD">
        <w:rPr>
          <w:rFonts w:ascii="Times New Roman" w:hAnsi="Times New Roman" w:cs="Times New Roman"/>
          <w:sz w:val="24"/>
          <w:szCs w:val="24"/>
        </w:rPr>
        <w:t xml:space="preserve"> и </w:t>
      </w:r>
      <w:r w:rsidR="00B953EF">
        <w:rPr>
          <w:rFonts w:ascii="Times New Roman" w:hAnsi="Times New Roman" w:cs="Times New Roman"/>
          <w:sz w:val="24"/>
          <w:szCs w:val="24"/>
        </w:rPr>
        <w:t>математика</w:t>
      </w:r>
    </w:p>
    <w:p w:rsidR="00E32E5C" w:rsidRPr="007F30CD" w:rsidRDefault="00E32E5C" w:rsidP="00E32E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30CD">
        <w:rPr>
          <w:rFonts w:ascii="Times New Roman" w:hAnsi="Times New Roman" w:cs="Times New Roman"/>
          <w:sz w:val="24"/>
          <w:szCs w:val="24"/>
        </w:rPr>
        <w:t>Тип урока – урок применения знаний умений и навыков</w:t>
      </w:r>
    </w:p>
    <w:p w:rsidR="00E32E5C" w:rsidRDefault="00E32E5C" w:rsidP="00E32E5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221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7454"/>
      </w:tblGrid>
      <w:tr w:rsidR="00E32E5C" w:rsidRPr="00C33E30" w:rsidTr="00445786">
        <w:tc>
          <w:tcPr>
            <w:tcW w:w="2117" w:type="dxa"/>
          </w:tcPr>
          <w:p w:rsidR="00E32E5C" w:rsidRPr="00C33E30" w:rsidRDefault="00E32E5C" w:rsidP="00AE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</w:tc>
        <w:tc>
          <w:tcPr>
            <w:tcW w:w="7454" w:type="dxa"/>
          </w:tcPr>
          <w:p w:rsidR="00E47950" w:rsidRPr="00571EAE" w:rsidRDefault="00361F5C" w:rsidP="00885F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1F5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учащихся применять формулы нахождения </w:t>
            </w:r>
            <w:r w:rsidR="00885FA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361F5C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</w:t>
            </w:r>
          </w:p>
        </w:tc>
      </w:tr>
      <w:tr w:rsidR="00E32E5C" w:rsidRPr="00C33E30" w:rsidTr="00445786">
        <w:tc>
          <w:tcPr>
            <w:tcW w:w="2117" w:type="dxa"/>
          </w:tcPr>
          <w:p w:rsidR="00E32E5C" w:rsidRPr="00C33E30" w:rsidRDefault="00E32E5C" w:rsidP="00AE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</w:t>
            </w:r>
          </w:p>
        </w:tc>
        <w:tc>
          <w:tcPr>
            <w:tcW w:w="7454" w:type="dxa"/>
          </w:tcPr>
          <w:p w:rsidR="00E32E5C" w:rsidRPr="00445786" w:rsidRDefault="000F77D2" w:rsidP="002D35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</w:t>
            </w:r>
            <w:r w:rsidR="00445786" w:rsidRPr="0044578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применять математику в повседневных ситуациях, способности различать </w:t>
            </w:r>
            <w:r w:rsidR="00F46CAD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 w:rsidR="00445786" w:rsidRPr="00445786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устанавливать </w:t>
            </w:r>
            <w:r w:rsidR="002D35F1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r w:rsidR="00445786" w:rsidRPr="004457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между объектами и зависимости между величинами, применять </w:t>
            </w:r>
            <w:r w:rsidR="002D35F1">
              <w:rPr>
                <w:rFonts w:ascii="Times New Roman" w:hAnsi="Times New Roman" w:cs="Times New Roman"/>
                <w:sz w:val="24"/>
                <w:szCs w:val="24"/>
              </w:rPr>
              <w:t>знания о финансах</w:t>
            </w:r>
            <w:r w:rsidR="00445786" w:rsidRPr="00445786">
              <w:rPr>
                <w:rFonts w:ascii="Times New Roman" w:hAnsi="Times New Roman" w:cs="Times New Roman"/>
                <w:sz w:val="24"/>
                <w:szCs w:val="24"/>
              </w:rPr>
              <w:t xml:space="preserve"> в жизни</w:t>
            </w:r>
          </w:p>
        </w:tc>
      </w:tr>
      <w:tr w:rsidR="00E32E5C" w:rsidRPr="00C33E30" w:rsidTr="00445786">
        <w:tc>
          <w:tcPr>
            <w:tcW w:w="2117" w:type="dxa"/>
          </w:tcPr>
          <w:p w:rsidR="00E32E5C" w:rsidRPr="00C33E30" w:rsidRDefault="00E32E5C" w:rsidP="00AE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</w:p>
        </w:tc>
        <w:tc>
          <w:tcPr>
            <w:tcW w:w="7454" w:type="dxa"/>
          </w:tcPr>
          <w:p w:rsidR="00E32E5C" w:rsidRPr="00E816BF" w:rsidRDefault="000F77D2" w:rsidP="00AE4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D2">
              <w:rPr>
                <w:rFonts w:ascii="Times New Roman" w:hAnsi="Times New Roman" w:cs="Times New Roman"/>
                <w:sz w:val="24"/>
                <w:szCs w:val="24"/>
              </w:rPr>
              <w:t>создать условия развития у школьников коммуникативной культуры (умения общаться, монологическую и диалогическую речь)</w:t>
            </w:r>
            <w:r w:rsidR="00E43630">
              <w:rPr>
                <w:rFonts w:ascii="Times New Roman" w:hAnsi="Times New Roman" w:cs="Times New Roman"/>
                <w:sz w:val="24"/>
                <w:szCs w:val="24"/>
              </w:rPr>
              <w:t>, сформировать ценностное отношение к окружающей природе</w:t>
            </w:r>
          </w:p>
        </w:tc>
      </w:tr>
    </w:tbl>
    <w:p w:rsidR="00E32E5C" w:rsidRDefault="00E32E5C" w:rsidP="00E32E5C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221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7"/>
        <w:gridCol w:w="7464"/>
      </w:tblGrid>
      <w:tr w:rsidR="00E32E5C" w:rsidRPr="00C33E30" w:rsidTr="00AE45D4">
        <w:tc>
          <w:tcPr>
            <w:tcW w:w="2093" w:type="dxa"/>
          </w:tcPr>
          <w:p w:rsidR="00E32E5C" w:rsidRPr="00C33E30" w:rsidRDefault="00E32E5C" w:rsidP="00AE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478" w:type="dxa"/>
          </w:tcPr>
          <w:p w:rsidR="00E32E5C" w:rsidRPr="00E816BF" w:rsidRDefault="00E32E5C" w:rsidP="00AE4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F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личности, осознание значимости животных в жизни человека</w:t>
            </w:r>
          </w:p>
        </w:tc>
      </w:tr>
      <w:tr w:rsidR="00E32E5C" w:rsidRPr="00C33E30" w:rsidTr="00E816BF">
        <w:tc>
          <w:tcPr>
            <w:tcW w:w="2093" w:type="dxa"/>
          </w:tcPr>
          <w:p w:rsidR="00E32E5C" w:rsidRPr="00C33E30" w:rsidRDefault="00E32E5C" w:rsidP="00AE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478" w:type="dxa"/>
            <w:shd w:val="clear" w:color="auto" w:fill="auto"/>
          </w:tcPr>
          <w:p w:rsidR="00E32E5C" w:rsidRPr="00E816BF" w:rsidRDefault="00E32E5C" w:rsidP="00AE4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проблему, подбирать аргументы для подтверждения собственной позиции, формулировать выводы, организовывать учебное сотрудничество и работать в группе, учитывая позиции других участников деятельности; логично и точно излагать свою точку зрения, использовать речевые средства в соответствии с задачей коммуникации</w:t>
            </w:r>
          </w:p>
        </w:tc>
      </w:tr>
      <w:tr w:rsidR="00E32E5C" w:rsidRPr="00C33E30" w:rsidTr="00AE45D4">
        <w:tc>
          <w:tcPr>
            <w:tcW w:w="2093" w:type="dxa"/>
          </w:tcPr>
          <w:p w:rsidR="00E32E5C" w:rsidRPr="00C33E30" w:rsidRDefault="00E32E5C" w:rsidP="00AE45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478" w:type="dxa"/>
          </w:tcPr>
          <w:p w:rsidR="00E32E5C" w:rsidRPr="00886873" w:rsidRDefault="00E47950" w:rsidP="0012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5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применения </w:t>
            </w:r>
            <w:r w:rsidR="00126010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Pr="00E47950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950">
              <w:rPr>
                <w:rFonts w:ascii="Times New Roman" w:hAnsi="Times New Roman" w:cs="Times New Roman"/>
                <w:sz w:val="24"/>
                <w:szCs w:val="24"/>
              </w:rPr>
              <w:t>для решения учебно-познавательных и учебно-практических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95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</w:tbl>
    <w:p w:rsidR="00E32E5C" w:rsidRPr="00421CFB" w:rsidRDefault="006C0A23" w:rsidP="006208C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59302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B4BBB">
        <w:rPr>
          <w:rFonts w:ascii="Times New Roman" w:hAnsi="Times New Roman" w:cs="Times New Roman"/>
          <w:sz w:val="28"/>
          <w:szCs w:val="28"/>
        </w:rPr>
        <w:t>решение проблемных задач</w:t>
      </w:r>
    </w:p>
    <w:p w:rsidR="00E32E5C" w:rsidRPr="006208C1" w:rsidRDefault="00E32E5C" w:rsidP="006208C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1F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  <w:r w:rsidR="006208C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208C1" w:rsidRPr="006208C1">
        <w:rPr>
          <w:rFonts w:ascii="Times New Roman" w:hAnsi="Times New Roman" w:cs="Times New Roman"/>
          <w:sz w:val="28"/>
          <w:szCs w:val="28"/>
        </w:rPr>
        <w:t>технология проблемного (развивающего) обучения</w:t>
      </w:r>
    </w:p>
    <w:p w:rsidR="00E32E5C" w:rsidRDefault="00E32E5C" w:rsidP="00540214">
      <w:pPr>
        <w:shd w:val="clear" w:color="auto" w:fill="FFFFFF"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333333"/>
          <w:kern w:val="36"/>
          <w:sz w:val="28"/>
          <w:szCs w:val="28"/>
          <w:lang w:eastAsia="ru-RU"/>
        </w:rPr>
        <w:sectPr w:rsidR="00E32E5C" w:rsidSect="00612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214" w:rsidRDefault="001F65E3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7608">
        <w:rPr>
          <w:rFonts w:ascii="Times New Roman" w:hAnsi="Times New Roman" w:cs="Times New Roman"/>
          <w:b/>
          <w:sz w:val="28"/>
          <w:szCs w:val="28"/>
        </w:rPr>
        <w:lastRenderedPageBreak/>
        <w:t>Сценарий урока</w:t>
      </w:r>
    </w:p>
    <w:p w:rsidR="008F4DB2" w:rsidRDefault="008F4DB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458"/>
        <w:gridCol w:w="2096"/>
        <w:gridCol w:w="2630"/>
        <w:gridCol w:w="7117"/>
        <w:gridCol w:w="2691"/>
      </w:tblGrid>
      <w:tr w:rsidR="008402C8" w:rsidRPr="008F4DB2" w:rsidTr="00E87FA8">
        <w:tc>
          <w:tcPr>
            <w:tcW w:w="459" w:type="dxa"/>
          </w:tcPr>
          <w:p w:rsidR="00CA51C7" w:rsidRPr="008F4DB2" w:rsidRDefault="008F4DB2" w:rsidP="0054021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CA51C7" w:rsidRPr="008F4DB2" w:rsidRDefault="008F4DB2" w:rsidP="0054021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223" w:type="dxa"/>
          </w:tcPr>
          <w:p w:rsidR="00CA51C7" w:rsidRDefault="008F4DB2" w:rsidP="0054021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</w:p>
          <w:p w:rsidR="008F4DB2" w:rsidRPr="008F4DB2" w:rsidRDefault="008F4DB2" w:rsidP="0054021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учителя)</w:t>
            </w:r>
          </w:p>
        </w:tc>
        <w:tc>
          <w:tcPr>
            <w:tcW w:w="5812" w:type="dxa"/>
          </w:tcPr>
          <w:p w:rsidR="00CA51C7" w:rsidRPr="008F4DB2" w:rsidRDefault="008F4DB2" w:rsidP="0054021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CA51C7" w:rsidRPr="008F4DB2" w:rsidRDefault="008F4DB2" w:rsidP="0054021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E87FA8" w:rsidRPr="008F4DB2" w:rsidTr="00E87FA8">
        <w:tc>
          <w:tcPr>
            <w:tcW w:w="459" w:type="dxa"/>
          </w:tcPr>
          <w:p w:rsidR="00CA51C7" w:rsidRPr="00A6456E" w:rsidRDefault="00A6456E" w:rsidP="0054021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CA51C7" w:rsidRDefault="00040150" w:rsidP="0054021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40150" w:rsidRPr="00A6456E" w:rsidRDefault="00040150" w:rsidP="0054021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</w:tc>
        <w:tc>
          <w:tcPr>
            <w:tcW w:w="3223" w:type="dxa"/>
          </w:tcPr>
          <w:p w:rsidR="00CA51C7" w:rsidRPr="00A6456E" w:rsidRDefault="00A6456E" w:rsidP="00761E5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учителем готовности класса к уроку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64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1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</w:t>
            </w:r>
            <w:r w:rsidRPr="00A64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внимания</w:t>
            </w:r>
            <w:r w:rsidR="00761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7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организации учебного занятия на базе Ярославского Зоопарка.</w:t>
            </w:r>
          </w:p>
        </w:tc>
        <w:tc>
          <w:tcPr>
            <w:tcW w:w="5812" w:type="dxa"/>
          </w:tcPr>
          <w:p w:rsidR="00CA51C7" w:rsidRDefault="00B60211" w:rsidP="00B6021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Приветствие. Проверка готовности учащихся к уроку. Настрой учащихся на работу</w:t>
            </w:r>
            <w:r w:rsidR="005665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665F6" w:rsidRDefault="005665F6" w:rsidP="008402C8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908CF" w:rsidRPr="00E908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Ярославский зоопарк — это первый в России и СНГ зоопарк ландшафтного типа, где можно соприкоснуться с прекрасным, чему-то удивиться и чему-то поучиться. </w:t>
            </w:r>
            <w:r w:rsidR="000A0748" w:rsidRPr="000A0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Чем интересен и уникален наш Зоопарк?</w:t>
            </w:r>
          </w:p>
          <w:p w:rsidR="000D64E4" w:rsidRPr="00B60211" w:rsidRDefault="0076543A" w:rsidP="0076543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Здесь обитает более 400 видов различных животных. </w:t>
            </w:r>
            <w:r w:rsidR="000D6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0D64E4" w:rsidRPr="000D6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базе зоопарка </w:t>
            </w:r>
            <w:r w:rsidR="000D6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существуют</w:t>
            </w:r>
            <w:r w:rsidR="000D64E4" w:rsidRPr="000D6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зоологические и экологические кружки.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Здесь </w:t>
            </w:r>
            <w:r w:rsidRPr="00765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</w:t>
            </w:r>
            <w:r w:rsidRPr="00765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прекрасные условия для полноценного отдыха, куда можно сходить всей семьей и не один раз в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Куда сходить и какое мероприятие можно организовать об этом мы и поговорим сегодня.</w:t>
            </w:r>
          </w:p>
        </w:tc>
        <w:tc>
          <w:tcPr>
            <w:tcW w:w="3402" w:type="dxa"/>
          </w:tcPr>
          <w:p w:rsidR="00CA51C7" w:rsidRPr="00B60211" w:rsidRDefault="00B60211" w:rsidP="00B60211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слушание, взаимодействие с учителем.</w:t>
            </w:r>
          </w:p>
        </w:tc>
      </w:tr>
      <w:tr w:rsidR="00E87FA8" w:rsidRPr="008F4DB2" w:rsidTr="004262B4">
        <w:trPr>
          <w:trHeight w:val="1977"/>
        </w:trPr>
        <w:tc>
          <w:tcPr>
            <w:tcW w:w="459" w:type="dxa"/>
          </w:tcPr>
          <w:p w:rsidR="00CA51C7" w:rsidRPr="00A6456E" w:rsidRDefault="00040150" w:rsidP="0054021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4262B4" w:rsidRDefault="00040150" w:rsidP="0004015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01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знаний, определение темы урока, постановка цели урока</w:t>
            </w:r>
            <w:r w:rsidR="00BA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262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51C7" w:rsidRPr="00040150" w:rsidRDefault="004262B4" w:rsidP="004262B4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(5 мин.)</w:t>
            </w:r>
          </w:p>
        </w:tc>
        <w:tc>
          <w:tcPr>
            <w:tcW w:w="3223" w:type="dxa"/>
          </w:tcPr>
          <w:p w:rsidR="00CA51C7" w:rsidRPr="00BA43A8" w:rsidRDefault="00BA43A8" w:rsidP="00BA43A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5812" w:type="dxa"/>
          </w:tcPr>
          <w:p w:rsidR="00CA51C7" w:rsidRDefault="00BA43A8" w:rsidP="008B6DB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предлагает </w:t>
            </w:r>
            <w:r w:rsidR="008B6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решить задач</w:t>
            </w:r>
            <w:r w:rsidR="00992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A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тем самым сформулировать цель и тему урока</w:t>
            </w:r>
            <w:r w:rsidR="00A47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7B21" w:rsidRDefault="00992658" w:rsidP="008C3AF1">
            <w:pPr>
              <w:pStyle w:val="Default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 xml:space="preserve">Задача 1. </w:t>
            </w:r>
            <w:r w:rsidR="008C3AF1">
              <w:t xml:space="preserve"> </w:t>
            </w:r>
            <w:r w:rsidR="008C3AF1" w:rsidRPr="008C3AF1">
              <w:rPr>
                <w:i/>
                <w:shd w:val="clear" w:color="auto" w:fill="FFFFFF"/>
              </w:rPr>
              <w:t>Угадайте экономическое понятие, поставив буквы по местам</w:t>
            </w:r>
          </w:p>
          <w:p w:rsidR="00561D25" w:rsidRDefault="00090EBC" w:rsidP="00561D25">
            <w:pPr>
              <w:jc w:val="center"/>
              <w:outlineLvl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63558" cy="565008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611" cy="565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BC" w:rsidRDefault="00992658" w:rsidP="00090EBC">
            <w:pPr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926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Задача 2. </w:t>
            </w:r>
            <w:r w:rsidR="00090E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Дайте определение экономическому понятию «Расходы».</w:t>
            </w:r>
          </w:p>
          <w:p w:rsidR="00992658" w:rsidRPr="00A45E7D" w:rsidRDefault="00090EBC" w:rsidP="00427987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Приведите примеры расходов</w:t>
            </w:r>
            <w:r w:rsidR="004279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CA51C7" w:rsidRPr="00B97B2C" w:rsidRDefault="00B97B2C" w:rsidP="00B97B2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Решают задачи, о</w:t>
            </w:r>
            <w:r w:rsidRPr="00B97B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твечают на вопросы учителя, выдвигают предположения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формулируют цель урока</w:t>
            </w:r>
            <w:r w:rsidR="001E3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постановку проблемного вопроса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3779E" w:rsidRPr="008F4DB2" w:rsidTr="00A7249E">
        <w:trPr>
          <w:trHeight w:val="1126"/>
        </w:trPr>
        <w:tc>
          <w:tcPr>
            <w:tcW w:w="459" w:type="dxa"/>
          </w:tcPr>
          <w:p w:rsidR="0093779E" w:rsidRDefault="001E3DFA" w:rsidP="0054021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93779E" w:rsidRPr="00040150" w:rsidRDefault="001E3DFA" w:rsidP="0004015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решения проблемы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выдвижение гипотез. (3 мин.)</w:t>
            </w:r>
          </w:p>
        </w:tc>
        <w:tc>
          <w:tcPr>
            <w:tcW w:w="3223" w:type="dxa"/>
          </w:tcPr>
          <w:p w:rsidR="0093779E" w:rsidRPr="00BA43A8" w:rsidRDefault="0093779E" w:rsidP="00BA43A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93779E" w:rsidRPr="00BA43A8" w:rsidRDefault="001E3DFA" w:rsidP="008B6DB0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слушает выдвигаемые гипотезы учеников, при необходимости принимая участие в их обсуждении.</w:t>
            </w:r>
          </w:p>
        </w:tc>
        <w:tc>
          <w:tcPr>
            <w:tcW w:w="3402" w:type="dxa"/>
          </w:tcPr>
          <w:p w:rsidR="0093779E" w:rsidRDefault="001E3DFA" w:rsidP="001E3DF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Выдвигают возможные решения проблемы.</w:t>
            </w:r>
          </w:p>
        </w:tc>
      </w:tr>
      <w:tr w:rsidR="00F20D00" w:rsidRPr="00AF51F7" w:rsidTr="00D26567">
        <w:trPr>
          <w:trHeight w:val="2260"/>
        </w:trPr>
        <w:tc>
          <w:tcPr>
            <w:tcW w:w="459" w:type="dxa"/>
          </w:tcPr>
          <w:p w:rsidR="00F20D00" w:rsidRDefault="00F20D00" w:rsidP="0054021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</w:tcPr>
          <w:p w:rsidR="00F20D00" w:rsidRDefault="004465B6" w:rsidP="004465B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6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знаний и умений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практической ситуации</w:t>
            </w:r>
            <w:r w:rsidRPr="00446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37D3" w:rsidRPr="001E3DFA" w:rsidRDefault="006837D3" w:rsidP="00CF1F1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CF1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мин)</w:t>
            </w:r>
          </w:p>
        </w:tc>
        <w:tc>
          <w:tcPr>
            <w:tcW w:w="3223" w:type="dxa"/>
          </w:tcPr>
          <w:p w:rsidR="006265BF" w:rsidRPr="00D23CC5" w:rsidRDefault="006265BF" w:rsidP="002F7C71">
            <w:pPr>
              <w:jc w:val="both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626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решении задач отработать применение формулы для вычисления площади прямоугольника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26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умение применить знания в новой ситуации.</w:t>
            </w:r>
          </w:p>
        </w:tc>
        <w:tc>
          <w:tcPr>
            <w:tcW w:w="5812" w:type="dxa"/>
          </w:tcPr>
          <w:p w:rsidR="00F20D00" w:rsidRDefault="006B0EB2" w:rsidP="006B0EB2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3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предлагает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решить практическую задачу:</w:t>
            </w:r>
            <w:r w:rsidR="00D2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См. Пример практической задачи в Приложении.</w:t>
            </w:r>
          </w:p>
          <w:p w:rsidR="006837D3" w:rsidRPr="006837D3" w:rsidRDefault="006837D3" w:rsidP="006837D3">
            <w:pPr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F20D00" w:rsidRDefault="00AF51F7" w:rsidP="001E3DF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Работают в группе, обсуждают решение практической задачи.</w:t>
            </w:r>
          </w:p>
          <w:p w:rsidR="00AB36D1" w:rsidRPr="00AF51F7" w:rsidRDefault="00972689" w:rsidP="001E3DF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Выдвигают свои варианты проведения праздника.</w:t>
            </w:r>
          </w:p>
        </w:tc>
      </w:tr>
      <w:tr w:rsidR="001A12A8" w:rsidRPr="00AF51F7" w:rsidTr="001A12A8">
        <w:trPr>
          <w:trHeight w:val="1268"/>
        </w:trPr>
        <w:tc>
          <w:tcPr>
            <w:tcW w:w="459" w:type="dxa"/>
          </w:tcPr>
          <w:p w:rsidR="001A12A8" w:rsidRDefault="000F2660" w:rsidP="0054021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</w:tcPr>
          <w:p w:rsidR="001A12A8" w:rsidRPr="004465B6" w:rsidRDefault="000F2660" w:rsidP="00E874C2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с сотрудником</w:t>
            </w:r>
            <w:r w:rsidR="00E87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Зоопарка проблемы </w:t>
            </w:r>
            <w:r w:rsidRPr="00E87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содержания </w:t>
            </w:r>
            <w:r w:rsidR="00E874C2" w:rsidRPr="00E87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организации </w:t>
            </w:r>
            <w:r w:rsidR="00E87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копытных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724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 мин)</w:t>
            </w:r>
          </w:p>
        </w:tc>
        <w:tc>
          <w:tcPr>
            <w:tcW w:w="3223" w:type="dxa"/>
          </w:tcPr>
          <w:p w:rsidR="001A12A8" w:rsidRPr="006265BF" w:rsidRDefault="00B034D8" w:rsidP="00B034D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вступать в обсуждение проблемы со сторонним специалистом. </w:t>
            </w:r>
          </w:p>
        </w:tc>
        <w:tc>
          <w:tcPr>
            <w:tcW w:w="5812" w:type="dxa"/>
          </w:tcPr>
          <w:p w:rsidR="001A12A8" w:rsidRPr="00BA43A8" w:rsidRDefault="00831842" w:rsidP="006B0EB2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наблюдает за учениками, отмечая коммуникативные навыки учащихся. </w:t>
            </w:r>
          </w:p>
        </w:tc>
        <w:tc>
          <w:tcPr>
            <w:tcW w:w="3402" w:type="dxa"/>
          </w:tcPr>
          <w:p w:rsidR="001A12A8" w:rsidRDefault="00831842" w:rsidP="00831842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Активное слушание, взаимодействие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сотрудником Зоопарка через постановку вопросов.</w:t>
            </w:r>
          </w:p>
        </w:tc>
      </w:tr>
      <w:tr w:rsidR="000F2660" w:rsidRPr="00AF51F7" w:rsidTr="00A7249E">
        <w:trPr>
          <w:trHeight w:val="843"/>
        </w:trPr>
        <w:tc>
          <w:tcPr>
            <w:tcW w:w="459" w:type="dxa"/>
          </w:tcPr>
          <w:p w:rsidR="000F2660" w:rsidRDefault="00A7249E" w:rsidP="0054021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0F2660" w:rsidRPr="004465B6" w:rsidRDefault="00A7249E" w:rsidP="004465B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(5 мин)</w:t>
            </w:r>
          </w:p>
        </w:tc>
        <w:tc>
          <w:tcPr>
            <w:tcW w:w="3223" w:type="dxa"/>
          </w:tcPr>
          <w:p w:rsidR="000F2660" w:rsidRPr="006265BF" w:rsidRDefault="0016195A" w:rsidP="00BA43A8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учебной деятельности.</w:t>
            </w:r>
          </w:p>
        </w:tc>
        <w:tc>
          <w:tcPr>
            <w:tcW w:w="5812" w:type="dxa"/>
          </w:tcPr>
          <w:p w:rsidR="0016195A" w:rsidRPr="0016195A" w:rsidRDefault="0016195A" w:rsidP="0016195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Подводим итоги:</w:t>
            </w:r>
          </w:p>
          <w:p w:rsidR="0016195A" w:rsidRPr="0016195A" w:rsidRDefault="0016195A" w:rsidP="0016195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Довольны ли вы своими результатами?</w:t>
            </w:r>
          </w:p>
          <w:p w:rsidR="0016195A" w:rsidRPr="0016195A" w:rsidRDefault="0016195A" w:rsidP="0016195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нового вы сегодня узнали?</w:t>
            </w:r>
          </w:p>
          <w:p w:rsidR="0016195A" w:rsidRPr="0016195A" w:rsidRDefault="0016195A" w:rsidP="0016195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 чем еще хотели бы узнать?</w:t>
            </w:r>
          </w:p>
          <w:p w:rsidR="000F2660" w:rsidRPr="00BA43A8" w:rsidRDefault="000F2660" w:rsidP="0016195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0F2660" w:rsidRDefault="0016195A" w:rsidP="001E3DF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вопросы, участвуют в обсуждении, делают выводы</w:t>
            </w:r>
          </w:p>
        </w:tc>
      </w:tr>
    </w:tbl>
    <w:p w:rsidR="003A7608" w:rsidRDefault="003A7608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F9654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  <w:sectPr w:rsidR="00F96542" w:rsidSect="00CA51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6542" w:rsidRDefault="00F96542" w:rsidP="00F9654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F96542" w:rsidRDefault="00F96542" w:rsidP="00F9654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Pr="00F96542" w:rsidRDefault="00F96542" w:rsidP="00B3737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542">
        <w:rPr>
          <w:rFonts w:ascii="Times New Roman" w:hAnsi="Times New Roman" w:cs="Times New Roman"/>
          <w:sz w:val="28"/>
          <w:szCs w:val="28"/>
        </w:rPr>
        <w:t>В семье Денисовых большое событие! У сына, Михаила, день рождение, ему исполнится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6542">
        <w:rPr>
          <w:rFonts w:ascii="Times New Roman" w:hAnsi="Times New Roman" w:cs="Times New Roman"/>
          <w:sz w:val="28"/>
          <w:szCs w:val="28"/>
        </w:rPr>
        <w:t xml:space="preserve"> лет. За 6 месяцев до празднования дня рождения, родители обратились к Михаилу с просьбой помочь выбрать наиболее приемлемый вариант подготовки дня рождения. На праздник, помимо семьи, планируется пригласить еще 10 </w:t>
      </w:r>
      <w:r w:rsidR="002D78B3">
        <w:rPr>
          <w:rFonts w:ascii="Times New Roman" w:hAnsi="Times New Roman" w:cs="Times New Roman"/>
          <w:sz w:val="28"/>
          <w:szCs w:val="28"/>
        </w:rPr>
        <w:t>одноклассников Михаила</w:t>
      </w:r>
      <w:r w:rsidRPr="00F96542">
        <w:rPr>
          <w:rFonts w:ascii="Times New Roman" w:hAnsi="Times New Roman" w:cs="Times New Roman"/>
          <w:sz w:val="28"/>
          <w:szCs w:val="28"/>
        </w:rPr>
        <w:t xml:space="preserve">. Родители предложили сыну 3 варианта подготовки к празднику.  </w:t>
      </w:r>
    </w:p>
    <w:p w:rsidR="00F96542" w:rsidRDefault="00F96542" w:rsidP="00B3737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542">
        <w:rPr>
          <w:rFonts w:ascii="Times New Roman" w:hAnsi="Times New Roman" w:cs="Times New Roman"/>
          <w:b/>
          <w:i/>
          <w:sz w:val="28"/>
          <w:szCs w:val="28"/>
        </w:rPr>
        <w:t>Вариант1:</w:t>
      </w:r>
      <w:r w:rsidRPr="00F96542">
        <w:rPr>
          <w:rFonts w:ascii="Times New Roman" w:hAnsi="Times New Roman" w:cs="Times New Roman"/>
          <w:sz w:val="28"/>
          <w:szCs w:val="28"/>
        </w:rPr>
        <w:t xml:space="preserve"> Семья самостоятельно готовит программу праздника, покупает продукты (на оптовом рынке), сама готовит праздничные блюда. Расходы составят </w:t>
      </w:r>
      <w:r w:rsidR="00376DEF">
        <w:rPr>
          <w:rFonts w:ascii="Times New Roman" w:hAnsi="Times New Roman" w:cs="Times New Roman"/>
          <w:sz w:val="28"/>
          <w:szCs w:val="28"/>
        </w:rPr>
        <w:t>9</w:t>
      </w:r>
      <w:r w:rsidRPr="00F96542">
        <w:rPr>
          <w:rFonts w:ascii="Times New Roman" w:hAnsi="Times New Roman" w:cs="Times New Roman"/>
          <w:sz w:val="28"/>
          <w:szCs w:val="28"/>
        </w:rPr>
        <w:t xml:space="preserve"> 000 рублей. </w:t>
      </w:r>
    </w:p>
    <w:p w:rsidR="00F96542" w:rsidRPr="00F96542" w:rsidRDefault="00F96542" w:rsidP="00B3737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542">
        <w:rPr>
          <w:rFonts w:ascii="Times New Roman" w:hAnsi="Times New Roman" w:cs="Times New Roman"/>
          <w:b/>
          <w:i/>
          <w:sz w:val="28"/>
          <w:szCs w:val="28"/>
        </w:rPr>
        <w:t>Вариант2:</w:t>
      </w:r>
      <w:r w:rsidRPr="00F96542">
        <w:rPr>
          <w:rFonts w:ascii="Times New Roman" w:hAnsi="Times New Roman" w:cs="Times New Roman"/>
          <w:sz w:val="28"/>
          <w:szCs w:val="28"/>
        </w:rPr>
        <w:t xml:space="preserve"> Семья арендует кафе, но конкурсную программу готовит самостоятельно. Расходы составляют 3000 рублей на человека,  </w:t>
      </w:r>
    </w:p>
    <w:p w:rsidR="00F96542" w:rsidRDefault="00F96542" w:rsidP="00B3737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542">
        <w:rPr>
          <w:rFonts w:ascii="Times New Roman" w:hAnsi="Times New Roman" w:cs="Times New Roman"/>
          <w:b/>
          <w:i/>
          <w:sz w:val="28"/>
          <w:szCs w:val="28"/>
        </w:rPr>
        <w:t>Вариант3:</w:t>
      </w:r>
      <w:r w:rsidRPr="00F96542"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322D6E">
        <w:rPr>
          <w:rFonts w:ascii="Times New Roman" w:hAnsi="Times New Roman" w:cs="Times New Roman"/>
          <w:sz w:val="28"/>
          <w:szCs w:val="28"/>
        </w:rPr>
        <w:t>празднует день рождения в Зоопарке</w:t>
      </w:r>
      <w:r w:rsidRPr="00F96542">
        <w:rPr>
          <w:rFonts w:ascii="Times New Roman" w:hAnsi="Times New Roman" w:cs="Times New Roman"/>
          <w:sz w:val="28"/>
          <w:szCs w:val="28"/>
        </w:rPr>
        <w:t xml:space="preserve">, нанимает аниматоров и ведущих, полностью освобождая себя от хлопот, и шума. Расходы составят </w:t>
      </w:r>
      <w:r w:rsidR="00322D6E">
        <w:rPr>
          <w:rFonts w:ascii="Times New Roman" w:hAnsi="Times New Roman" w:cs="Times New Roman"/>
          <w:sz w:val="28"/>
          <w:szCs w:val="28"/>
        </w:rPr>
        <w:t>1</w:t>
      </w:r>
      <w:r w:rsidRPr="00F96542">
        <w:rPr>
          <w:rFonts w:ascii="Times New Roman" w:hAnsi="Times New Roman" w:cs="Times New Roman"/>
          <w:sz w:val="28"/>
          <w:szCs w:val="28"/>
        </w:rPr>
        <w:t xml:space="preserve">000 рублей на человека.  </w:t>
      </w:r>
      <w:r w:rsidR="00322D6E">
        <w:rPr>
          <w:rFonts w:ascii="Times New Roman" w:hAnsi="Times New Roman" w:cs="Times New Roman"/>
          <w:sz w:val="28"/>
          <w:szCs w:val="28"/>
        </w:rPr>
        <w:t>Более подробную информацию изучите в рекламной афише.</w:t>
      </w:r>
    </w:p>
    <w:p w:rsidR="00F96542" w:rsidRPr="00F96542" w:rsidRDefault="00F96542" w:rsidP="00B3737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542">
        <w:rPr>
          <w:rFonts w:ascii="Times New Roman" w:hAnsi="Times New Roman" w:cs="Times New Roman"/>
          <w:sz w:val="28"/>
          <w:szCs w:val="28"/>
        </w:rPr>
        <w:t xml:space="preserve">Предложите выбрать Михаилу выгодный вариант, именно такой вариант, чтобы не отвлекать работающих родителей на предстоящие хлопоты, и чтобы родители увидели участие сына и дочери в подготовке праздника? Ответ обоснуйте. Предложите семье Денисовых свои возможные варианты подготовки к этому празднику.  </w:t>
      </w:r>
    </w:p>
    <w:p w:rsidR="00F96542" w:rsidRPr="00F96542" w:rsidRDefault="00F96542" w:rsidP="00B3737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542">
        <w:rPr>
          <w:rFonts w:ascii="Times New Roman" w:hAnsi="Times New Roman" w:cs="Times New Roman"/>
          <w:b/>
          <w:i/>
          <w:sz w:val="28"/>
          <w:szCs w:val="28"/>
        </w:rPr>
        <w:t>Сведения о семье:</w:t>
      </w:r>
      <w:r w:rsidRPr="00F96542">
        <w:rPr>
          <w:rFonts w:ascii="Times New Roman" w:hAnsi="Times New Roman" w:cs="Times New Roman"/>
          <w:sz w:val="28"/>
          <w:szCs w:val="28"/>
        </w:rPr>
        <w:t xml:space="preserve"> Семья Денисовых состоит из 5 человек (мама, папа, дедушка, дочь 13 лет и сын 1</w:t>
      </w:r>
      <w:r w:rsidR="00FD20DA">
        <w:rPr>
          <w:rFonts w:ascii="Times New Roman" w:hAnsi="Times New Roman" w:cs="Times New Roman"/>
          <w:sz w:val="28"/>
          <w:szCs w:val="28"/>
        </w:rPr>
        <w:t>0</w:t>
      </w:r>
      <w:r w:rsidRPr="00F96542">
        <w:rPr>
          <w:rFonts w:ascii="Times New Roman" w:hAnsi="Times New Roman" w:cs="Times New Roman"/>
          <w:sz w:val="28"/>
          <w:szCs w:val="28"/>
        </w:rPr>
        <w:t xml:space="preserve"> лет). Доход в месяц: зарплата папы (до вычета НДФЛ 13%) - 50 000 рублей, зарплата мамы (до вычета НДФЛ 13%) – 35 000 рублей, пенсия дедушки – 18000 рублей. Расход в месяц: питание – 20 000 рублей, коммунальные платежи (свет, отопление, вода, телефон) – </w:t>
      </w:r>
      <w:r w:rsidR="00BE440B">
        <w:rPr>
          <w:rFonts w:ascii="Times New Roman" w:hAnsi="Times New Roman" w:cs="Times New Roman"/>
          <w:sz w:val="28"/>
          <w:szCs w:val="28"/>
        </w:rPr>
        <w:t>1</w:t>
      </w:r>
      <w:r w:rsidRPr="00F96542">
        <w:rPr>
          <w:rFonts w:ascii="Times New Roman" w:hAnsi="Times New Roman" w:cs="Times New Roman"/>
          <w:sz w:val="28"/>
          <w:szCs w:val="28"/>
        </w:rPr>
        <w:t>5000 рублей, прочие траты – 1</w:t>
      </w:r>
      <w:r w:rsidR="00BE440B">
        <w:rPr>
          <w:rFonts w:ascii="Times New Roman" w:hAnsi="Times New Roman" w:cs="Times New Roman"/>
          <w:sz w:val="28"/>
          <w:szCs w:val="28"/>
        </w:rPr>
        <w:t>7</w:t>
      </w:r>
      <w:r w:rsidRPr="00F96542">
        <w:rPr>
          <w:rFonts w:ascii="Times New Roman" w:hAnsi="Times New Roman" w:cs="Times New Roman"/>
          <w:sz w:val="28"/>
          <w:szCs w:val="28"/>
        </w:rPr>
        <w:t>000 рублей.</w:t>
      </w: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542" w:rsidRDefault="001327E6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РЕКЛАМНАЯ АФИША</w:t>
      </w:r>
    </w:p>
    <w:p w:rsidR="001327E6" w:rsidRDefault="001327E6" w:rsidP="001327E6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006664" cy="4697506"/>
            <wp:effectExtent l="19050" t="0" r="398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755" r="1573" b="15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943" cy="469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FF6600"/>
          <w:sz w:val="28"/>
          <w:szCs w:val="28"/>
          <w:lang w:eastAsia="ru-RU"/>
        </w:rPr>
        <w:t>Стоимость билетов </w:t>
      </w:r>
      <w:r w:rsidRPr="008F25B1">
        <w:rPr>
          <w:rFonts w:ascii="Book Antiqua" w:eastAsia="Times New Roman" w:hAnsi="Book Antiqua" w:cs="Arial"/>
          <w:color w:val="FF660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Единый билет на все экспозиции Ярославского зоопарка (Основная территория, ДУЦ "Ковчег", Альпака-парк, "</w:t>
      </w:r>
      <w:proofErr w:type="spellStart"/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Зооэкзотариум</w:t>
      </w:r>
      <w:proofErr w:type="spellEnd"/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" и "Парк копытных")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- Единый взрослый (с 14 лет) -  700 </w:t>
      </w:r>
      <w:r w:rsidRPr="008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₽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- Единый детский (с 7 до 14 лет)  -  500 </w:t>
      </w:r>
      <w:r w:rsidRPr="008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₽</w:t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- Дети до 7 лет - Бесплатно</w:t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Основная территория зоопарка + ДУЦ "Ковчег" + Альпака-парк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(Экспозиции с животными и растениями, выставки)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- Взрослые (с 14 лет)  -  350 </w:t>
      </w:r>
      <w:r w:rsidRPr="008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₽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- Дети (с 7 до 14 лет)  -  250 </w:t>
      </w:r>
      <w:r w:rsidRPr="008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₽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- Дети до 7 лет  -   Бесплатно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t> </w:t>
      </w: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 Экспозиция "</w:t>
      </w:r>
      <w:proofErr w:type="spellStart"/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Зооэкзотариум</w:t>
      </w:r>
      <w:proofErr w:type="spellEnd"/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"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(Животные с 5 континентов планеты Земля)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808080"/>
          <w:sz w:val="28"/>
          <w:szCs w:val="28"/>
          <w:lang w:eastAsia="ru-RU"/>
        </w:rPr>
        <w:t>(при приобретении билета на основную территорию)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- Взрослые (с 14 лет)  -  300 </w:t>
      </w:r>
      <w:r w:rsidRPr="008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₽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- Дети (с 7 до 14 лет)  -  200 </w:t>
      </w:r>
      <w:r w:rsidRPr="008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₽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- Дети до 7 лет  -   Бесплатно</w:t>
      </w:r>
    </w:p>
    <w:p w:rsidR="008F25B1" w:rsidRPr="008F25B1" w:rsidRDefault="008F25B1" w:rsidP="008F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t> 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Экспозиция "Парк копытных" (Поездка в конном экипаже или электромобиле (зимой - на санях, запряженных лошадьми) по "Парку копытных")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808080"/>
          <w:sz w:val="28"/>
          <w:szCs w:val="28"/>
          <w:lang w:eastAsia="ru-RU"/>
        </w:rPr>
        <w:t>(при приобретении билета на основную территорию)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 - Поездка (1 посадочное место) - 300 </w:t>
      </w:r>
      <w:r w:rsidRPr="008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₽</w:t>
      </w:r>
    </w:p>
    <w:p w:rsidR="008F25B1" w:rsidRPr="008F25B1" w:rsidRDefault="008F25B1" w:rsidP="008F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t> </w:t>
      </w:r>
    </w:p>
    <w:p w:rsidR="008F25B1" w:rsidRDefault="008F25B1" w:rsidP="008F25B1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</w:pP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Экспозиция "Нерпы"</w:t>
      </w: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br/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(демонстрация экспозиции с тренингом и показательным кормлением нерп)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- Взрослые (с 14 лет)  -  500 </w:t>
      </w:r>
      <w:r w:rsidRPr="008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₽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- Дети (с 3 до 14 лет)  -  300 </w:t>
      </w:r>
      <w:r w:rsidRPr="008F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₽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- Дети до 3 лет  -   Бесплатно</w:t>
      </w:r>
    </w:p>
    <w:p w:rsidR="008F25B1" w:rsidRPr="008F25B1" w:rsidRDefault="008F25B1" w:rsidP="008F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t> 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Демонстрационно-учебный центр "Ковчег"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(Экспозиции с животными и растениями, выставки)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- Посещение экспозиций - бесплатно при приобретении билета на основную территорию</w:t>
      </w: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</w:p>
    <w:p w:rsidR="008F25B1" w:rsidRPr="008F25B1" w:rsidRDefault="008F25B1" w:rsidP="008F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t> 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8000"/>
          <w:sz w:val="28"/>
          <w:szCs w:val="28"/>
          <w:lang w:eastAsia="ru-RU"/>
        </w:rPr>
        <w:t>Экспозиция "Альпака-парк" (Контактная, интерактивная и научно-познавательная зона) </w:t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br/>
      </w:r>
    </w:p>
    <w:p w:rsidR="008F25B1" w:rsidRPr="008F25B1" w:rsidRDefault="008F25B1" w:rsidP="00F64F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- Посещение экспозиций - бесплатно при приобретении билета на основную территорию</w:t>
      </w:r>
      <w:r w:rsidRPr="008F25B1">
        <w:rPr>
          <w:rFonts w:ascii="Book Antiqua" w:eastAsia="Times New Roman" w:hAnsi="Book Antiqua" w:cs="Arial"/>
          <w:color w:val="808080"/>
          <w:sz w:val="28"/>
          <w:szCs w:val="28"/>
          <w:lang w:eastAsia="ru-RU"/>
        </w:rPr>
        <w:br/>
      </w:r>
      <w:r w:rsidRPr="008F25B1">
        <w:rPr>
          <w:rFonts w:ascii="Arial" w:eastAsia="Times New Roman" w:hAnsi="Arial" w:cs="Arial"/>
          <w:color w:val="808080"/>
          <w:sz w:val="28"/>
          <w:szCs w:val="28"/>
          <w:lang w:eastAsia="ru-RU"/>
        </w:rPr>
        <w:t> 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FF6600"/>
          <w:sz w:val="28"/>
          <w:szCs w:val="28"/>
          <w:lang w:eastAsia="ru-RU"/>
        </w:rPr>
        <w:t>Льготное посещение МАУ "Ярославский зоопарк"</w:t>
      </w:r>
    </w:p>
    <w:p w:rsidR="008F25B1" w:rsidRPr="008F25B1" w:rsidRDefault="008F25B1" w:rsidP="008F25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  <w:r w:rsidRPr="008F25B1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Каждая среда - день бесплатного посещения основной территории зоопарка для льготных категорий посетителей. Бесплатное посещение предоставляется при наличии подтверждающих документов.</w:t>
      </w:r>
    </w:p>
    <w:p w:rsidR="00F96542" w:rsidRDefault="00F96542" w:rsidP="005402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4FE4" w:rsidRPr="00F64FE4" w:rsidRDefault="00F64FE4" w:rsidP="00F64FE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FF6600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color w:val="FF6600"/>
          <w:sz w:val="28"/>
          <w:szCs w:val="28"/>
          <w:lang w:eastAsia="ru-RU"/>
        </w:rPr>
        <w:t>Л</w:t>
      </w:r>
      <w:r w:rsidRPr="00F64FE4">
        <w:rPr>
          <w:rFonts w:ascii="Book Antiqua" w:eastAsia="Times New Roman" w:hAnsi="Book Antiqua" w:cs="Arial"/>
          <w:color w:val="FF6600"/>
          <w:sz w:val="28"/>
          <w:szCs w:val="28"/>
          <w:lang w:eastAsia="ru-RU"/>
        </w:rPr>
        <w:t>ьготные категории посетителей:</w:t>
      </w:r>
    </w:p>
    <w:p w:rsidR="00F96542" w:rsidRDefault="00F64FE4" w:rsidP="00F64FE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64FE4">
        <w:rPr>
          <w:rFonts w:ascii="Book Antiqua" w:eastAsia="Times New Roman" w:hAnsi="Book Antiqua" w:cs="Arial"/>
          <w:color w:val="FF6600"/>
          <w:sz w:val="28"/>
          <w:szCs w:val="28"/>
          <w:lang w:eastAsia="ru-RU"/>
        </w:rPr>
        <w:t xml:space="preserve">   - </w:t>
      </w:r>
      <w:r w:rsidRPr="00F64FE4">
        <w:rPr>
          <w:rFonts w:ascii="Book Antiqua" w:eastAsia="Times New Roman" w:hAnsi="Book Antiqua" w:cs="Arial"/>
          <w:sz w:val="28"/>
          <w:szCs w:val="28"/>
          <w:lang w:eastAsia="ru-RU"/>
        </w:rPr>
        <w:t>Инвалиды 1-й группы (с одним сопровождающим);</w:t>
      </w:r>
      <w:r w:rsidRPr="00F64FE4">
        <w:rPr>
          <w:rFonts w:ascii="Book Antiqua" w:eastAsia="Times New Roman" w:hAnsi="Book Antiqua" w:cs="Arial"/>
          <w:sz w:val="28"/>
          <w:szCs w:val="28"/>
          <w:lang w:eastAsia="ru-RU"/>
        </w:rPr>
        <w:br/>
        <w:t xml:space="preserve">   - </w:t>
      </w:r>
      <w:proofErr w:type="spellStart"/>
      <w:r w:rsidRPr="00F64FE4">
        <w:rPr>
          <w:rFonts w:ascii="Book Antiqua" w:eastAsia="Times New Roman" w:hAnsi="Book Antiqua" w:cs="Arial"/>
          <w:sz w:val="28"/>
          <w:szCs w:val="28"/>
          <w:lang w:eastAsia="ru-RU"/>
        </w:rPr>
        <w:t>Учаcтники</w:t>
      </w:r>
      <w:proofErr w:type="spellEnd"/>
      <w:r w:rsidRPr="00F64FE4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Великой Отечественной войны (с одним сопровождающим);</w:t>
      </w:r>
      <w:r w:rsidRPr="00F64FE4">
        <w:rPr>
          <w:rFonts w:ascii="Book Antiqua" w:eastAsia="Times New Roman" w:hAnsi="Book Antiqua" w:cs="Arial"/>
          <w:sz w:val="28"/>
          <w:szCs w:val="28"/>
          <w:lang w:eastAsia="ru-RU"/>
        </w:rPr>
        <w:br/>
        <w:t>   - Военнослужащие срочной службы;</w:t>
      </w:r>
      <w:r w:rsidRPr="00F64FE4">
        <w:rPr>
          <w:rFonts w:ascii="Book Antiqua" w:eastAsia="Times New Roman" w:hAnsi="Book Antiqua" w:cs="Arial"/>
          <w:sz w:val="28"/>
          <w:szCs w:val="28"/>
          <w:lang w:eastAsia="ru-RU"/>
        </w:rPr>
        <w:br/>
        <w:t>   - Члены многодетных семей;</w:t>
      </w:r>
      <w:r w:rsidRPr="00F64FE4">
        <w:rPr>
          <w:rFonts w:ascii="Book Antiqua" w:eastAsia="Times New Roman" w:hAnsi="Book Antiqua" w:cs="Arial"/>
          <w:sz w:val="28"/>
          <w:szCs w:val="28"/>
          <w:lang w:eastAsia="ru-RU"/>
        </w:rPr>
        <w:br/>
        <w:t>   - Дети из интернатов и детских домов;</w:t>
      </w:r>
      <w:r w:rsidRPr="00F64FE4">
        <w:rPr>
          <w:rFonts w:ascii="Book Antiqua" w:eastAsia="Times New Roman" w:hAnsi="Book Antiqua" w:cs="Arial"/>
          <w:sz w:val="28"/>
          <w:szCs w:val="28"/>
          <w:lang w:eastAsia="ru-RU"/>
        </w:rPr>
        <w:br/>
        <w:t>   - Дети-инвалиды (до 18 лет включительно) с одним сопровождающим</w:t>
      </w:r>
    </w:p>
    <w:p w:rsidR="00BE440B" w:rsidRPr="004955B7" w:rsidRDefault="00BE440B" w:rsidP="00495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8157"/>
      </w:tblGrid>
      <w:tr w:rsidR="00BE440B" w:rsidRPr="00BE440B" w:rsidTr="00BE440B">
        <w:tc>
          <w:tcPr>
            <w:tcW w:w="2943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3686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8157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3</w:t>
            </w:r>
          </w:p>
        </w:tc>
      </w:tr>
      <w:tr w:rsidR="00BE440B" w:rsidRPr="00BE440B" w:rsidTr="00BE440B">
        <w:tc>
          <w:tcPr>
            <w:tcW w:w="2943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стоимости мероприятия</w:t>
            </w:r>
          </w:p>
        </w:tc>
        <w:tc>
          <w:tcPr>
            <w:tcW w:w="3686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стоимости мероприятия</w:t>
            </w:r>
          </w:p>
        </w:tc>
        <w:tc>
          <w:tcPr>
            <w:tcW w:w="8157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стоимости мероприятия</w:t>
            </w:r>
          </w:p>
        </w:tc>
      </w:tr>
      <w:tr w:rsidR="00BE440B" w:rsidRPr="00BE440B" w:rsidTr="00BE440B">
        <w:trPr>
          <w:trHeight w:val="706"/>
        </w:trPr>
        <w:tc>
          <w:tcPr>
            <w:tcW w:w="2943" w:type="dxa"/>
          </w:tcPr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40B" w:rsidRPr="00BE440B" w:rsidTr="00BE440B">
        <w:tc>
          <w:tcPr>
            <w:tcW w:w="2943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семьи на мероприятия составит: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6" w:type="dxa"/>
          </w:tcPr>
          <w:p w:rsidR="00BE440B" w:rsidRPr="00BE440B" w:rsidRDefault="00BE440B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семьи на мероприятия составит: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157" w:type="dxa"/>
          </w:tcPr>
          <w:p w:rsidR="00BE440B" w:rsidRPr="00BE440B" w:rsidRDefault="004955B7" w:rsidP="00F6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семьи на мероприятия составит:</w:t>
            </w:r>
          </w:p>
        </w:tc>
      </w:tr>
    </w:tbl>
    <w:p w:rsidR="00BE440B" w:rsidRDefault="00BE440B" w:rsidP="00F64FE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FF6600"/>
          <w:sz w:val="28"/>
          <w:szCs w:val="28"/>
          <w:lang w:eastAsia="ru-RU"/>
        </w:rPr>
      </w:pPr>
    </w:p>
    <w:p w:rsidR="004955B7" w:rsidRDefault="004955B7" w:rsidP="00F6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о выборе места проведения дня рождения: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55B7" w:rsidRPr="004955B7" w:rsidRDefault="004955B7" w:rsidP="00F6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55B7" w:rsidRPr="004955B7" w:rsidSect="001327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C7AC5"/>
    <w:multiLevelType w:val="multilevel"/>
    <w:tmpl w:val="701C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B223E"/>
    <w:multiLevelType w:val="multilevel"/>
    <w:tmpl w:val="9660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9539F"/>
    <w:multiLevelType w:val="hybridMultilevel"/>
    <w:tmpl w:val="7EA64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63101E"/>
    <w:multiLevelType w:val="hybridMultilevel"/>
    <w:tmpl w:val="2512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31DF4"/>
    <w:multiLevelType w:val="multilevel"/>
    <w:tmpl w:val="AD2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21E5A"/>
    <w:multiLevelType w:val="multilevel"/>
    <w:tmpl w:val="28D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6C"/>
    <w:rsid w:val="0001227A"/>
    <w:rsid w:val="000140CC"/>
    <w:rsid w:val="00040150"/>
    <w:rsid w:val="000902AB"/>
    <w:rsid w:val="00090EBC"/>
    <w:rsid w:val="000A0748"/>
    <w:rsid w:val="000B35CE"/>
    <w:rsid w:val="000C77B2"/>
    <w:rsid w:val="000D64E4"/>
    <w:rsid w:val="000F2660"/>
    <w:rsid w:val="000F77D2"/>
    <w:rsid w:val="00126010"/>
    <w:rsid w:val="001327E6"/>
    <w:rsid w:val="0016195A"/>
    <w:rsid w:val="001A04DE"/>
    <w:rsid w:val="001A12A8"/>
    <w:rsid w:val="001B4BBB"/>
    <w:rsid w:val="001E3DFA"/>
    <w:rsid w:val="001F65E3"/>
    <w:rsid w:val="00201F6C"/>
    <w:rsid w:val="00202435"/>
    <w:rsid w:val="00223F5A"/>
    <w:rsid w:val="00232349"/>
    <w:rsid w:val="00234A08"/>
    <w:rsid w:val="00263619"/>
    <w:rsid w:val="0029754E"/>
    <w:rsid w:val="002D35F1"/>
    <w:rsid w:val="002D78B3"/>
    <w:rsid w:val="002F5631"/>
    <w:rsid w:val="002F7C71"/>
    <w:rsid w:val="00322D6E"/>
    <w:rsid w:val="0033209C"/>
    <w:rsid w:val="00361F5C"/>
    <w:rsid w:val="00376DEF"/>
    <w:rsid w:val="00391E89"/>
    <w:rsid w:val="003A7608"/>
    <w:rsid w:val="004024D9"/>
    <w:rsid w:val="00404DDA"/>
    <w:rsid w:val="004262B4"/>
    <w:rsid w:val="00427987"/>
    <w:rsid w:val="00430FF4"/>
    <w:rsid w:val="00445786"/>
    <w:rsid w:val="004465B6"/>
    <w:rsid w:val="004955B7"/>
    <w:rsid w:val="00537F39"/>
    <w:rsid w:val="00540214"/>
    <w:rsid w:val="00542C50"/>
    <w:rsid w:val="00561D25"/>
    <w:rsid w:val="005665F6"/>
    <w:rsid w:val="00571EAE"/>
    <w:rsid w:val="00575FE9"/>
    <w:rsid w:val="00586D9F"/>
    <w:rsid w:val="0059302F"/>
    <w:rsid w:val="0060289A"/>
    <w:rsid w:val="006128DF"/>
    <w:rsid w:val="00616DC9"/>
    <w:rsid w:val="006208C1"/>
    <w:rsid w:val="006265BF"/>
    <w:rsid w:val="00671A81"/>
    <w:rsid w:val="006837D3"/>
    <w:rsid w:val="00683CF8"/>
    <w:rsid w:val="006B0EB2"/>
    <w:rsid w:val="006C0A23"/>
    <w:rsid w:val="00761E5E"/>
    <w:rsid w:val="0076543A"/>
    <w:rsid w:val="007E4EEA"/>
    <w:rsid w:val="007F30CD"/>
    <w:rsid w:val="0082290C"/>
    <w:rsid w:val="00831842"/>
    <w:rsid w:val="008402C8"/>
    <w:rsid w:val="00885FA7"/>
    <w:rsid w:val="008861A2"/>
    <w:rsid w:val="00886873"/>
    <w:rsid w:val="008B6DB0"/>
    <w:rsid w:val="008C3AF1"/>
    <w:rsid w:val="008F25B1"/>
    <w:rsid w:val="008F4DB2"/>
    <w:rsid w:val="0093779E"/>
    <w:rsid w:val="0095584A"/>
    <w:rsid w:val="00966A40"/>
    <w:rsid w:val="00972689"/>
    <w:rsid w:val="00992658"/>
    <w:rsid w:val="009C588E"/>
    <w:rsid w:val="00A06E0E"/>
    <w:rsid w:val="00A45E7D"/>
    <w:rsid w:val="00A47B21"/>
    <w:rsid w:val="00A6456E"/>
    <w:rsid w:val="00A7249E"/>
    <w:rsid w:val="00A91FA1"/>
    <w:rsid w:val="00AB36D1"/>
    <w:rsid w:val="00AC2B07"/>
    <w:rsid w:val="00AD6694"/>
    <w:rsid w:val="00AE7ACB"/>
    <w:rsid w:val="00AF51F7"/>
    <w:rsid w:val="00B034D8"/>
    <w:rsid w:val="00B3737E"/>
    <w:rsid w:val="00B37AE9"/>
    <w:rsid w:val="00B578A8"/>
    <w:rsid w:val="00B60211"/>
    <w:rsid w:val="00B660E5"/>
    <w:rsid w:val="00B953EF"/>
    <w:rsid w:val="00B96E31"/>
    <w:rsid w:val="00B97B2C"/>
    <w:rsid w:val="00BA43A8"/>
    <w:rsid w:val="00BC4484"/>
    <w:rsid w:val="00BE440B"/>
    <w:rsid w:val="00BF3134"/>
    <w:rsid w:val="00C2610A"/>
    <w:rsid w:val="00C310AD"/>
    <w:rsid w:val="00C36BC5"/>
    <w:rsid w:val="00C955A9"/>
    <w:rsid w:val="00CA51C7"/>
    <w:rsid w:val="00CF1F1F"/>
    <w:rsid w:val="00D070F4"/>
    <w:rsid w:val="00D23CC5"/>
    <w:rsid w:val="00D26567"/>
    <w:rsid w:val="00DC60EA"/>
    <w:rsid w:val="00E32E5C"/>
    <w:rsid w:val="00E43630"/>
    <w:rsid w:val="00E47950"/>
    <w:rsid w:val="00E816BF"/>
    <w:rsid w:val="00E874C2"/>
    <w:rsid w:val="00E87FA8"/>
    <w:rsid w:val="00E908CF"/>
    <w:rsid w:val="00EC6D54"/>
    <w:rsid w:val="00F0612B"/>
    <w:rsid w:val="00F20D00"/>
    <w:rsid w:val="00F246E6"/>
    <w:rsid w:val="00F37101"/>
    <w:rsid w:val="00F46CAD"/>
    <w:rsid w:val="00F64FE4"/>
    <w:rsid w:val="00F96542"/>
    <w:rsid w:val="00FA340C"/>
    <w:rsid w:val="00FB6653"/>
    <w:rsid w:val="00FD20DA"/>
    <w:rsid w:val="00FD6929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8DFFF-99BD-43B8-8C60-A8CE4B6D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DF"/>
  </w:style>
  <w:style w:type="paragraph" w:styleId="1">
    <w:name w:val="heading 1"/>
    <w:basedOn w:val="a"/>
    <w:link w:val="10"/>
    <w:uiPriority w:val="9"/>
    <w:qFormat/>
    <w:rsid w:val="00540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955A9"/>
    <w:pPr>
      <w:ind w:left="720"/>
      <w:contextualSpacing/>
    </w:pPr>
  </w:style>
  <w:style w:type="table" w:styleId="a4">
    <w:name w:val="Table Grid"/>
    <w:basedOn w:val="a1"/>
    <w:uiPriority w:val="59"/>
    <w:rsid w:val="00E32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6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1E89"/>
    <w:rPr>
      <w:b/>
      <w:bCs/>
    </w:rPr>
  </w:style>
  <w:style w:type="paragraph" w:customStyle="1" w:styleId="Default">
    <w:name w:val="Default"/>
    <w:rsid w:val="008C3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Дроздова Наталья Юрьевна</cp:lastModifiedBy>
  <cp:revision>2</cp:revision>
  <cp:lastPrinted>2024-01-14T12:49:00Z</cp:lastPrinted>
  <dcterms:created xsi:type="dcterms:W3CDTF">2024-11-05T14:11:00Z</dcterms:created>
  <dcterms:modified xsi:type="dcterms:W3CDTF">2024-11-05T14:11:00Z</dcterms:modified>
</cp:coreProperties>
</file>