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5A" w:rsidRPr="00EB6C64" w:rsidRDefault="00EB6C64" w:rsidP="00EB6C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Профессиональные пробы</w:t>
      </w:r>
    </w:p>
    <w:p w:rsidR="005F011E" w:rsidRPr="00EB6C64" w:rsidRDefault="005F011E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b/>
          <w:bCs/>
          <w:color w:val="000000"/>
        </w:rPr>
        <w:t>Цель:</w:t>
      </w:r>
    </w:p>
    <w:p w:rsidR="005F011E" w:rsidRPr="00EB6C64" w:rsidRDefault="005F011E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сформировать готовность подростков к жизненному профессиональному самоопределению, которая реализуется в обоснованном построении индивидуальной образовательной траектории (выбор профиля обучения на старшей ступени или сферы профессиональной деятельности для обучения в системе начального и среднего профессионального образования).</w:t>
      </w:r>
    </w:p>
    <w:p w:rsidR="005F011E" w:rsidRPr="00EB6C64" w:rsidRDefault="005F011E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b/>
          <w:bCs/>
          <w:color w:val="000000"/>
        </w:rPr>
        <w:t>Задачи:</w:t>
      </w:r>
    </w:p>
    <w:p w:rsidR="005F011E" w:rsidRPr="00EB6C64" w:rsidRDefault="005F011E" w:rsidP="00EB6C64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B6C64">
        <w:rPr>
          <w:color w:val="000000"/>
        </w:rPr>
        <w:t>Познакомить учащихся с актуальным для них «информационным полем», т.е. иметь целостное представление о мире профессий, соотносимых с профилями обучения; освоить понятия, характеризующие профессиональную деятельность человека по различным профилям.</w:t>
      </w:r>
    </w:p>
    <w:p w:rsidR="005F011E" w:rsidRPr="00EB6C64" w:rsidRDefault="005F011E" w:rsidP="00EB6C64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B6C64">
        <w:rPr>
          <w:color w:val="000000"/>
        </w:rPr>
        <w:t>Оказать психолого-педагогическую помощь в обеспечении подростков средствами самопознания для исследования собственных познавательных интересов, склонностей, способностей, развитии умений по целеполаганию и планированию дальнейшего образования.</w:t>
      </w:r>
    </w:p>
    <w:p w:rsidR="005F011E" w:rsidRPr="00EB6C64" w:rsidRDefault="005F011E" w:rsidP="00EB6C64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B6C64">
        <w:rPr>
          <w:color w:val="000000"/>
        </w:rPr>
        <w:t>Помочь в выборе путей и способов развития познавательных и личностных возможностей в системе профильной образовательной подготовки.</w:t>
      </w:r>
    </w:p>
    <w:p w:rsidR="00695623" w:rsidRPr="00EB6C64" w:rsidRDefault="00695623" w:rsidP="00EB6C64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Профессиональная проба</w:t>
      </w:r>
      <w:r w:rsidRPr="00EB6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6C64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профессиональное испытание,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695623" w:rsidRPr="00EB6C64" w:rsidRDefault="00695623" w:rsidP="00EB6C6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ходе профессиональных проб для учащихся:</w:t>
      </w:r>
      <w:r w:rsidR="00EB6C64" w:rsidRPr="00EB6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6C64"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 базовые сведения о конкретных видах профессиональной деятельности; моделируются основные элементы разных видов профессиональной деятельности; определяется уровень готовности школьников к выполнению проб; обеспечиваются условия для качественного выполнения профессиональных проб.</w:t>
      </w:r>
    </w:p>
    <w:p w:rsidR="00695623" w:rsidRPr="00EB6C64" w:rsidRDefault="00695623" w:rsidP="00EB6C6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пробы дифференцируются по возрасту учащихся (табл. 1).</w:t>
      </w:r>
    </w:p>
    <w:p w:rsidR="00695623" w:rsidRPr="00EB6C64" w:rsidRDefault="00695623" w:rsidP="00EB6C64">
      <w:pPr>
        <w:pStyle w:val="a6"/>
        <w:numPr>
          <w:ilvl w:val="0"/>
          <w:numId w:val="4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23" w:rsidRPr="00EB6C64" w:rsidRDefault="00695623" w:rsidP="00EB6C64">
      <w:pPr>
        <w:pStyle w:val="a6"/>
        <w:numPr>
          <w:ilvl w:val="0"/>
          <w:numId w:val="4"/>
        </w:numPr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1. Классификация профессиональных проб по возрасту</w:t>
      </w:r>
    </w:p>
    <w:tbl>
      <w:tblPr>
        <w:tblStyle w:val="a7"/>
        <w:tblW w:w="5000" w:type="pct"/>
        <w:tblLook w:val="04A0"/>
      </w:tblPr>
      <w:tblGrid>
        <w:gridCol w:w="1816"/>
        <w:gridCol w:w="7755"/>
      </w:tblGrid>
      <w:tr w:rsidR="00695623" w:rsidRPr="00EB6C64" w:rsidTr="00695623">
        <w:tc>
          <w:tcPr>
            <w:tcW w:w="0" w:type="auto"/>
            <w:hideMark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hideMark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профессиональных проб</w:t>
            </w:r>
          </w:p>
        </w:tc>
      </w:tr>
      <w:tr w:rsidR="00695623" w:rsidRPr="00EB6C64" w:rsidTr="00695623">
        <w:tc>
          <w:tcPr>
            <w:tcW w:w="0" w:type="auto"/>
            <w:hideMark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1—4</w:t>
            </w:r>
          </w:p>
        </w:tc>
        <w:tc>
          <w:tcPr>
            <w:tcW w:w="0" w:type="auto"/>
            <w:hideMark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Пропедевтический</w:t>
            </w:r>
          </w:p>
        </w:tc>
      </w:tr>
      <w:tr w:rsidR="00695623" w:rsidRPr="00EB6C64" w:rsidTr="00695623">
        <w:tc>
          <w:tcPr>
            <w:tcW w:w="0" w:type="auto"/>
            <w:hideMark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5—7, 8—9, 10—11</w:t>
            </w:r>
          </w:p>
        </w:tc>
        <w:tc>
          <w:tcPr>
            <w:tcW w:w="0" w:type="auto"/>
            <w:hideMark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уровню готовности к их выполнению, по содержанию, формам и средствам их реализации</w:t>
            </w:r>
          </w:p>
        </w:tc>
      </w:tr>
      <w:tr w:rsidR="00695623" w:rsidRPr="00EB6C64" w:rsidTr="00695623">
        <w:tc>
          <w:tcPr>
            <w:tcW w:w="0" w:type="auto"/>
            <w:hideMark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5623" w:rsidRPr="00EB6C64" w:rsidRDefault="00695623" w:rsidP="00EB6C64">
      <w:pPr>
        <w:pStyle w:val="a6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623" w:rsidRPr="00EB6C64" w:rsidRDefault="00695623" w:rsidP="00EB6C64">
      <w:pPr>
        <w:pStyle w:val="a6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профессиональных проб. </w:t>
      </w:r>
      <w:r w:rsidRPr="00EB6C6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проба является средством актуализации профессионального самоопределения и активизации творческого потенциала личности школьника. Такой подход ориентирован на расширение границ возможностей традиционного трудового обучения в приобретении учащимися опыта профессиональной деятельности.</w:t>
      </w:r>
    </w:p>
    <w:p w:rsidR="00695623" w:rsidRPr="00EB6C64" w:rsidRDefault="00695623" w:rsidP="00EB6C64">
      <w:pPr>
        <w:pStyle w:val="a6"/>
        <w:spacing w:before="240"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этой связи особенностями профессиональной пробы являются следующие: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1) диагностический характер пробы, т.е. на каждом этапе профессиональной пробы осуществляется диагностика общих и специальных профессионально важных качеств (ПВК);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2) результатом каждого этапа и итога профессиональной пробы является получение завершенного продукта деятельности — изделия, узла, выполнение функциональных обязанностей профессионала;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3) процесс выполнения пробы направлен на формирование у школьников целостного представления о конкретной профессии, группе родственных профессий, сферы, их включающей;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4) развивающий характер профессиональной пробы, направленный на интересы, склонности, способности, ПВК личности школьника, достигаемый за счет постепенного усложнения выполнения практических заданий профессиональной пробы в соответствии с уровнем подготовленности школьников к ее выполнению, внесения в содержание пробы элементов творчества и самостоятельности;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5) профессиональная проба выступает как системообразующий фактор формирования готовности школьников к выбору профессии. Она интегрирует знания школьника о мире профессий данной сферы, психологических особенностях деятельности профессионала и практическую проверку собственных индивидуально-психологических качеств, отношения к сфере профессиональной деятельности.</w:t>
      </w:r>
    </w:p>
    <w:p w:rsidR="00695623" w:rsidRPr="00EB6C64" w:rsidRDefault="00197B5B" w:rsidP="00EB6C64">
      <w:pPr>
        <w:pStyle w:val="a6"/>
        <w:spacing w:before="240"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Работа поделена на этапы</w:t>
      </w:r>
      <w:r w:rsidR="00695623" w:rsidRPr="00EB6C64">
        <w:rPr>
          <w:rFonts w:ascii="Times New Roman" w:hAnsi="Times New Roman" w:cs="Times New Roman"/>
          <w:b/>
          <w:sz w:val="24"/>
          <w:szCs w:val="24"/>
        </w:rPr>
        <w:t>: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t>1.</w:t>
      </w:r>
      <w:r w:rsidRPr="00EB6C64">
        <w:rPr>
          <w:color w:val="000000"/>
        </w:rPr>
        <w:t>Отношение учащихся к различным сферам профессиональной деятельности (беседы, анкеты, тесты, диагностика)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2.Знакомство с литературой, где есть информация о профессиональной деятельности, в которой предполагается проведение проб. Посещение предприятий, учреждений. Чтение  заметок в районной газете о людях труда, о профессионалах своего дела. Формирование представлений о том виде деятельности, который им предстоит выполнить в ходе профессиональной пробы.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lastRenderedPageBreak/>
        <w:t>В рамках программы действуют следующие профессиональные пробы:</w:t>
      </w:r>
    </w:p>
    <w:p w:rsid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–</w:t>
      </w:r>
      <w:r w:rsidR="00EB6C64">
        <w:rPr>
          <w:color w:val="000000"/>
        </w:rPr>
        <w:t xml:space="preserve"> </w:t>
      </w:r>
      <w:r w:rsidRPr="00EB6C64">
        <w:rPr>
          <w:color w:val="000000"/>
        </w:rPr>
        <w:t>педагогическая (социальная, интеллектуальная, творческая) деятельность</w:t>
      </w:r>
    </w:p>
    <w:p w:rsidR="00EB6C64" w:rsidRDefault="00695623" w:rsidP="00EB6C6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–</w:t>
      </w:r>
      <w:r w:rsidR="00EB6C64">
        <w:rPr>
          <w:color w:val="000000"/>
        </w:rPr>
        <w:t xml:space="preserve"> </w:t>
      </w:r>
      <w:r w:rsidRPr="00EB6C64">
        <w:rPr>
          <w:color w:val="000000"/>
        </w:rPr>
        <w:t>медицинская (практическая, социальная) деятельность</w:t>
      </w:r>
    </w:p>
    <w:p w:rsidR="00EB6C64" w:rsidRDefault="00695623" w:rsidP="00EB6C6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– сфера сервисной (социальной, предпринимательской, традиционной) деятельности</w:t>
      </w:r>
    </w:p>
    <w:p w:rsidR="00695623" w:rsidRPr="00EB6C64" w:rsidRDefault="00695623" w:rsidP="00EB6C6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-</w:t>
      </w:r>
      <w:r w:rsidR="00EB6C64">
        <w:rPr>
          <w:color w:val="000000"/>
        </w:rPr>
        <w:t xml:space="preserve"> </w:t>
      </w:r>
      <w:r w:rsidRPr="00EB6C64">
        <w:rPr>
          <w:color w:val="000000"/>
        </w:rPr>
        <w:t>государственная муниципальная служба (</w:t>
      </w:r>
      <w:proofErr w:type="gramStart"/>
      <w:r w:rsidRPr="00EB6C64">
        <w:rPr>
          <w:color w:val="000000"/>
        </w:rPr>
        <w:t>конвенциональный</w:t>
      </w:r>
      <w:proofErr w:type="gramEnd"/>
      <w:r w:rsidRPr="00EB6C64">
        <w:rPr>
          <w:color w:val="000000"/>
        </w:rPr>
        <w:t>, исследовательский)</w:t>
      </w:r>
    </w:p>
    <w:p w:rsidR="00695623" w:rsidRPr="00EB6C64" w:rsidRDefault="00695623" w:rsidP="00EB6C64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sz w:val="24"/>
          <w:szCs w:val="24"/>
        </w:rPr>
        <w:t>По направлению «</w:t>
      </w:r>
      <w:r w:rsidRPr="00EB6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педагогической деятельности» 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>проводятся две пробы:</w:t>
      </w:r>
    </w:p>
    <w:p w:rsid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t>–</w:t>
      </w:r>
      <w:r w:rsidR="00EB6C64">
        <w:t xml:space="preserve"> </w:t>
      </w:r>
      <w:r w:rsidRPr="00EB6C64">
        <w:rPr>
          <w:color w:val="000000"/>
        </w:rPr>
        <w:t>помощник учителя</w:t>
      </w:r>
    </w:p>
    <w:p w:rsidR="00695623" w:rsidRPr="00EB6C64" w:rsidRDefault="00695623" w:rsidP="00EB6C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B6C64">
        <w:rPr>
          <w:color w:val="000000"/>
        </w:rPr>
        <w:t>– помощник педагога-организатора.</w:t>
      </w:r>
    </w:p>
    <w:p w:rsidR="00695623" w:rsidRPr="00EB6C64" w:rsidRDefault="00695623" w:rsidP="00EB6C64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Профессиональную пробу </w:t>
      </w:r>
      <w:r w:rsidRPr="00EB6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помощник учителя 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EB6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>проходят школе, где принимают активное участие в организации и проведении игровых, спортивных заняти</w:t>
      </w:r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 xml:space="preserve">й с </w:t>
      </w:r>
      <w:proofErr w:type="gramStart"/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 xml:space="preserve"> младших классов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>. Итоговым продуктом будет являться разработка сценария детского праздника.</w:t>
      </w:r>
    </w:p>
    <w:p w:rsidR="00695623" w:rsidRPr="00EB6C64" w:rsidRDefault="00695623" w:rsidP="00EB6C64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Профессиональную пробу </w:t>
      </w:r>
      <w:r w:rsidRPr="00EB6C64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помощник педагога-организатора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 xml:space="preserve"> школьники проходят на базе ДК</w:t>
      </w:r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 xml:space="preserve"> «Гамма». Ученики разработают и проводя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>т конкурсную программу с детьми дошкольного и младшего школьного возраста. В данную пробу также входит подбор музыкального оформления, костюмы, грим, конферанс.</w:t>
      </w:r>
    </w:p>
    <w:p w:rsidR="00695623" w:rsidRPr="00EB6C64" w:rsidRDefault="00695623" w:rsidP="00EB6C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sz w:val="24"/>
          <w:szCs w:val="24"/>
        </w:rPr>
        <w:t xml:space="preserve">Среди учащихся вызвала интерес профессиональная проба </w:t>
      </w:r>
      <w:r w:rsidRPr="00EB6C64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«помощник </w:t>
      </w:r>
      <w:r w:rsidRPr="00EB6C64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медицинской сестры</w:t>
      </w:r>
      <w:r w:rsidRPr="00EB6C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>. Для ее проведения приглаше</w:t>
      </w:r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 xml:space="preserve">н врач школы. Школьники посещают </w:t>
      </w:r>
      <w:proofErr w:type="spellStart"/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>поликлиннику</w:t>
      </w:r>
      <w:proofErr w:type="spellEnd"/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кабинеты, где специалисты рассказывают  о своей работе. В качестве практических занятий ребята смогут измерить антропометрические данные, пульс, частоту дыхания, артериальное давление, температуру тела. Познакомятся с основами ухода за больными.</w:t>
      </w:r>
    </w:p>
    <w:p w:rsidR="00695623" w:rsidRPr="00EB6C64" w:rsidRDefault="00695623" w:rsidP="00EB6C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sz w:val="24"/>
          <w:szCs w:val="24"/>
        </w:rPr>
        <w:t xml:space="preserve">Сфера сервисной деятельности представлена  профессиональной пробой </w:t>
      </w:r>
      <w:r w:rsidRPr="00EB6C64">
        <w:rPr>
          <w:rFonts w:ascii="Times New Roman" w:eastAsia="Times New Roman" w:hAnsi="Times New Roman" w:cs="Times New Roman"/>
          <w:b/>
          <w:sz w:val="24"/>
          <w:szCs w:val="24"/>
        </w:rPr>
        <w:t>«помощник продавца».</w:t>
      </w:r>
    </w:p>
    <w:p w:rsidR="00695623" w:rsidRPr="00EB6C64" w:rsidRDefault="00695623" w:rsidP="00EB6C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C64">
        <w:rPr>
          <w:rFonts w:ascii="Times New Roman" w:eastAsia="Times New Roman" w:hAnsi="Times New Roman" w:cs="Times New Roman"/>
          <w:sz w:val="24"/>
          <w:szCs w:val="24"/>
        </w:rPr>
        <w:t>При прохождении пробы «</w:t>
      </w:r>
      <w:r w:rsidRPr="00EB6C64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Помощник продавца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>» ученики познакомятся с профессией продавца продовольственных и не продовольственных товаров. Научатся рекламировать и предлагать взаимозаменяемый товар, следить за сроками реализации товаров. Посетят магазины «</w:t>
      </w:r>
      <w:proofErr w:type="spellStart"/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>Дикси</w:t>
      </w:r>
      <w:proofErr w:type="spellEnd"/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B6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C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3EE2" w:rsidRPr="00EB6C64">
        <w:rPr>
          <w:rFonts w:ascii="Times New Roman" w:eastAsia="Times New Roman" w:hAnsi="Times New Roman" w:cs="Times New Roman"/>
          <w:sz w:val="24"/>
          <w:szCs w:val="24"/>
        </w:rPr>
        <w:t xml:space="preserve">Магнит». </w:t>
      </w:r>
    </w:p>
    <w:p w:rsidR="00695623" w:rsidRPr="00EB6C64" w:rsidRDefault="00695623" w:rsidP="00EB6C64">
      <w:pPr>
        <w:spacing w:after="0" w:line="36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В процессе профессиональных проб учащиеся получат опыт и попытаются определить, соответствует ли её характер их способностям и склонностям.</w:t>
      </w:r>
    </w:p>
    <w:p w:rsidR="00EB6C64" w:rsidRDefault="00197B5B" w:rsidP="00EB6C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Кадетский класс</w:t>
      </w:r>
      <w:r w:rsidR="00475D9C" w:rsidRPr="00EB6C64">
        <w:rPr>
          <w:rFonts w:ascii="Times New Roman" w:hAnsi="Times New Roman" w:cs="Times New Roman"/>
          <w:sz w:val="24"/>
          <w:szCs w:val="24"/>
        </w:rPr>
        <w:t>- 8б</w:t>
      </w:r>
      <w:r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475D9C" w:rsidRPr="00EB6C64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475D9C" w:rsidRPr="00EB6C64">
        <w:rPr>
          <w:rFonts w:ascii="Times New Roman" w:hAnsi="Times New Roman" w:cs="Times New Roman"/>
          <w:b/>
          <w:sz w:val="24"/>
          <w:szCs w:val="24"/>
        </w:rPr>
        <w:t xml:space="preserve">«полицейские» </w:t>
      </w:r>
      <w:r w:rsidR="00475D9C" w:rsidRPr="00EB6C64">
        <w:rPr>
          <w:rFonts w:ascii="Times New Roman" w:hAnsi="Times New Roman" w:cs="Times New Roman"/>
          <w:sz w:val="24"/>
          <w:szCs w:val="24"/>
        </w:rPr>
        <w:t xml:space="preserve">посещение РОВД Заволжского района гор. Ярославля. </w:t>
      </w:r>
    </w:p>
    <w:p w:rsidR="00695623" w:rsidRPr="00EB6C64" w:rsidRDefault="00695623" w:rsidP="00EB6C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lastRenderedPageBreak/>
        <w:t xml:space="preserve">Рефлексивный этап включает в себя отчёт учащихся о прохождении </w:t>
      </w:r>
      <w:proofErr w:type="spellStart"/>
      <w:r w:rsidRPr="00EB6C64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EB6C64">
        <w:rPr>
          <w:rFonts w:ascii="Times New Roman" w:hAnsi="Times New Roman" w:cs="Times New Roman"/>
          <w:sz w:val="24"/>
          <w:szCs w:val="24"/>
        </w:rPr>
        <w:t>, в котором отмечают трудные и интересные стороны профессии, мастер-класс, стендовая презентация, проектная работа.</w:t>
      </w:r>
    </w:p>
    <w:p w:rsidR="00695623" w:rsidRPr="00EB6C64" w:rsidRDefault="00695623" w:rsidP="00EB6C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Кроме того, ученики обращают внимание на то, какой предмет наиболее важен в данной профессии. Какие способности нужно иметь при выборе профессии. </w:t>
      </w:r>
    </w:p>
    <w:p w:rsidR="00695623" w:rsidRPr="00EB6C64" w:rsidRDefault="00695623" w:rsidP="00EB6C64">
      <w:pPr>
        <w:pStyle w:val="a6"/>
        <w:spacing w:before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EB6C64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EB6C64">
        <w:rPr>
          <w:rFonts w:ascii="Times New Roman" w:hAnsi="Times New Roman" w:cs="Times New Roman"/>
          <w:b/>
          <w:sz w:val="24"/>
          <w:szCs w:val="24"/>
        </w:rPr>
        <w:t xml:space="preserve">  ориентации учащихся</w:t>
      </w:r>
    </w:p>
    <w:tbl>
      <w:tblPr>
        <w:tblStyle w:val="a7"/>
        <w:tblW w:w="10065" w:type="dxa"/>
        <w:tblInd w:w="-318" w:type="dxa"/>
        <w:tblLook w:val="04A0"/>
      </w:tblPr>
      <w:tblGrid>
        <w:gridCol w:w="3403"/>
        <w:gridCol w:w="6662"/>
      </w:tblGrid>
      <w:tr w:rsidR="00695623" w:rsidRPr="00EB6C64" w:rsidTr="00695623">
        <w:tc>
          <w:tcPr>
            <w:tcW w:w="3403" w:type="dxa"/>
            <w:vMerge w:val="restart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проведения уроков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695623" w:rsidRPr="00EB6C64" w:rsidTr="00695623">
        <w:tc>
          <w:tcPr>
            <w:tcW w:w="3403" w:type="dxa"/>
            <w:vMerge w:val="restart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Летняя трудовая практика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профориентации</w:t>
            </w:r>
          </w:p>
        </w:tc>
      </w:tr>
      <w:tr w:rsidR="00695623" w:rsidRPr="00EB6C64" w:rsidTr="00695623">
        <w:tc>
          <w:tcPr>
            <w:tcW w:w="3403" w:type="dxa"/>
            <w:vMerge w:val="restart"/>
          </w:tcPr>
          <w:p w:rsidR="00695623" w:rsidRPr="00EB6C64" w:rsidRDefault="00713EE2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695623" w:rsidRPr="00EB6C64">
              <w:rPr>
                <w:rFonts w:ascii="Times New Roman" w:hAnsi="Times New Roman" w:cs="Times New Roman"/>
                <w:sz w:val="24"/>
                <w:szCs w:val="24"/>
              </w:rPr>
              <w:t>с  партнерскими организациями</w:t>
            </w: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Производственные мероприятия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Медицинские и дошкольные учреждения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Предприятия служб быта, торговли</w:t>
            </w:r>
          </w:p>
        </w:tc>
      </w:tr>
      <w:tr w:rsidR="00695623" w:rsidRPr="00EB6C64" w:rsidTr="00695623">
        <w:tc>
          <w:tcPr>
            <w:tcW w:w="3403" w:type="dxa"/>
            <w:vMerge w:val="restart"/>
          </w:tcPr>
          <w:p w:rsidR="00695623" w:rsidRPr="00EB6C64" w:rsidRDefault="00713EE2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695623" w:rsidRPr="00EB6C64">
              <w:rPr>
                <w:rFonts w:ascii="Times New Roman" w:hAnsi="Times New Roman" w:cs="Times New Roman"/>
                <w:sz w:val="24"/>
                <w:szCs w:val="24"/>
              </w:rPr>
              <w:t>со специалистами школы</w:t>
            </w: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623" w:rsidRPr="00EB6C64" w:rsidTr="00695623">
        <w:tc>
          <w:tcPr>
            <w:tcW w:w="3403" w:type="dxa"/>
            <w:vMerge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95623" w:rsidRPr="00EB6C64" w:rsidTr="00695623">
        <w:tc>
          <w:tcPr>
            <w:tcW w:w="3403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Результаты профессиональных проб</w:t>
            </w:r>
          </w:p>
        </w:tc>
        <w:tc>
          <w:tcPr>
            <w:tcW w:w="6662" w:type="dxa"/>
          </w:tcPr>
          <w:p w:rsidR="00695623" w:rsidRPr="00EB6C64" w:rsidRDefault="00695623" w:rsidP="00EB6C6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4">
              <w:rPr>
                <w:rFonts w:ascii="Times New Roman" w:hAnsi="Times New Roman" w:cs="Times New Roman"/>
                <w:sz w:val="24"/>
                <w:szCs w:val="24"/>
              </w:rPr>
              <w:t>Мастер- класс, презентация, проект, дневник</w:t>
            </w:r>
          </w:p>
        </w:tc>
      </w:tr>
    </w:tbl>
    <w:p w:rsidR="00695623" w:rsidRPr="00EB6C64" w:rsidRDefault="00695623" w:rsidP="00EB6C64">
      <w:pPr>
        <w:pStyle w:val="a6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695623" w:rsidRPr="00EB6C64" w:rsidRDefault="00695623" w:rsidP="00EB6C64">
      <w:pPr>
        <w:pStyle w:val="a6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623" w:rsidRPr="00EB6C64" w:rsidRDefault="00695623" w:rsidP="00EB6C64">
      <w:pPr>
        <w:pStyle w:val="a6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5623" w:rsidRPr="00EB6C64" w:rsidSect="009A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numPicBullet w:numPicBulletId="1">
    <w:pict>
      <v:shape id="_x0000_i1108" type="#_x0000_t75" style="width:3in;height:3in" o:bullet="t"/>
    </w:pict>
  </w:numPicBullet>
  <w:abstractNum w:abstractNumId="0">
    <w:nsid w:val="3780793B"/>
    <w:multiLevelType w:val="multilevel"/>
    <w:tmpl w:val="52306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B26FE"/>
    <w:multiLevelType w:val="multilevel"/>
    <w:tmpl w:val="17BA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54DDF"/>
    <w:multiLevelType w:val="hybridMultilevel"/>
    <w:tmpl w:val="45C03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87E30"/>
    <w:multiLevelType w:val="multilevel"/>
    <w:tmpl w:val="A4A85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777EF"/>
    <w:multiLevelType w:val="multilevel"/>
    <w:tmpl w:val="B27024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4D4E"/>
    <w:rsid w:val="00197B5B"/>
    <w:rsid w:val="003871FC"/>
    <w:rsid w:val="003E475A"/>
    <w:rsid w:val="00475D9C"/>
    <w:rsid w:val="005F011E"/>
    <w:rsid w:val="00695623"/>
    <w:rsid w:val="00713EE2"/>
    <w:rsid w:val="00954D4E"/>
    <w:rsid w:val="009A55C4"/>
    <w:rsid w:val="00E112DD"/>
    <w:rsid w:val="00E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5623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rsid w:val="006956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9562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562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1">
    <w:name w:val="Основной текст + 11"/>
    <w:aliases w:val="5 pt5"/>
    <w:basedOn w:val="a0"/>
    <w:uiPriority w:val="99"/>
    <w:rsid w:val="006956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No Spacing"/>
    <w:uiPriority w:val="1"/>
    <w:qFormat/>
    <w:rsid w:val="00713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5623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rsid w:val="006956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rsid w:val="0069562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562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1">
    <w:name w:val="Основной текст + 11"/>
    <w:aliases w:val="5 pt5"/>
    <w:basedOn w:val="a0"/>
    <w:uiPriority w:val="99"/>
    <w:rsid w:val="006956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No Spacing"/>
    <w:uiPriority w:val="1"/>
    <w:qFormat/>
    <w:rsid w:val="00713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Надежда Федоровна</dc:creator>
  <cp:lastModifiedBy>мой пк</cp:lastModifiedBy>
  <cp:revision>2</cp:revision>
  <dcterms:created xsi:type="dcterms:W3CDTF">2019-02-05T19:01:00Z</dcterms:created>
  <dcterms:modified xsi:type="dcterms:W3CDTF">2019-02-05T19:01:00Z</dcterms:modified>
</cp:coreProperties>
</file>