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70" w:rsidRPr="001A3470" w:rsidRDefault="001A3470" w:rsidP="001A3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1A3470" w:rsidRPr="001A3470" w:rsidRDefault="001A3470" w:rsidP="00362C48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образовательных программ дополнительного образования разнообразно и вариативно и зависит от уровня организации свободного времени детей. Взаимодейс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 основного и дополнительного образования может возникнуть на любом этапе разв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дополнительного образования и осуществляться в различных формах.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Образовательная программа </w:t>
      </w:r>
      <w:r w:rsidR="000200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200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представляет содерж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организационные условия, этапы образовательной деятельности системы основного общего и дополнительного образования для успешной реализации индивидуальных сп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собностей каждого ребенка. Многообразие форм и способов такого соединения предо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тавляет учащимся более широкий спектр возможностей реализации образовательных п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требностей, а педагогам - новые возможности для реализации своего творческого поте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циала. В программе последовательно выстроены занятия в определённую методическую последовательность с учётом знаний, умений и навыков учащихся.</w:t>
      </w:r>
    </w:p>
    <w:p w:rsidR="001A3470" w:rsidRPr="001A3470" w:rsidRDefault="001A3470" w:rsidP="001A3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и материалы, с учетом которых составлена программа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3470" w:rsidRPr="001A3470" w:rsidRDefault="001A3470" w:rsidP="001A347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российской Федерации «Об образовании». </w:t>
      </w:r>
    </w:p>
    <w:p w:rsidR="001A3470" w:rsidRPr="001A3470" w:rsidRDefault="001A3470" w:rsidP="001A347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модернизации российского образования на период до 2010 года, утве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ждена распоряжением Правительства Российской Федерации №1756-р от 29 дека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 2001 года. </w:t>
      </w:r>
    </w:p>
    <w:p w:rsidR="001A3470" w:rsidRPr="001A3470" w:rsidRDefault="001A3470" w:rsidP="001A347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компонент государственного стандарта образовательная область «Искусство». </w:t>
      </w:r>
    </w:p>
    <w:p w:rsidR="001A3470" w:rsidRPr="001A3470" w:rsidRDefault="001A3470" w:rsidP="001A347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Конвенция ООН о правах ребенка. </w:t>
      </w:r>
    </w:p>
    <w:p w:rsidR="001A3470" w:rsidRPr="001A3470" w:rsidRDefault="001A3470" w:rsidP="001A347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Инструкции по технике безопасности. </w:t>
      </w:r>
    </w:p>
    <w:p w:rsidR="000568B6" w:rsidRDefault="001A3470" w:rsidP="000200F4">
      <w:pPr>
        <w:spacing w:before="240"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proofErr w:type="gramStart"/>
      <w:r w:rsidR="000200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предназначена для обучающихся в основной школе, а также инт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ресующихся предметом, одаренных учащихся и направлена на обеспечение дополнител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теоретической и практической подготовки по изобразительному искусству. 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нацелено на формирование культуры творческой личности, на приобщение учащихся к общечеловеческим ценностям через собственное творчество и освоение опыта прошлого. Содержание программы расширяет представления учащихся о видах, жанрах изобразительного искусства, стилях, знакомит с техниками и оформител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деятельности (графический дизайн), формирует чувство гармонии и эстетического вкуса. Актуальность данной программы обусловлена также ее практической значимостью. Дети могут применить полученные знания и практический опыт при работе над оформл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классной комнаты, школы, участвовать в изготовлении открыток, сувениров, под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лок. Предлагаемые занятия основной упор делают на декоративно-прикладную работу с различными материалами, в том числе и с природными, а также на расширенное знако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с различными живописными и графическими техниками с использованием основ программного материала, его углублением, практическим закреплением в создании разн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образных работ. 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основе формирования способности к оформительской деятельности лежат два главных вида деятельности учащихся: это творческая практика и изучение теории. Ценность нео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ходимых для творчества знаний определяется, прежде всего, их системностью. Программа </w:t>
      </w:r>
      <w:r w:rsidR="000200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  <w:r w:rsidR="000200F4"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200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r w:rsidR="000200F4"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20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развитию ребенка с учетом его инд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видуальных способностей, мотивов, интересов, ценностных ориентаций благодаря тому, 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дополнительное образование может осуществляться только в форме добровольных объединений, менее регламентировано (в отличие от основного образования) и направл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 развитие специальных способностей каждого ребенка по его выбору. Это качество дополнительного образования способствует формированию диалогичных отношений, в процессе которых в поисковом режиме осуществляется взаимное освоение образовател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ных, профессиональных, культурных ценностей педагогом и ребенком. Это и вызвало к жизни образовательную программу.</w:t>
      </w:r>
      <w:r w:rsid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концепцией учебного плана, прин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 в ОУ, программа курса рассчитана на 140 часов в год, 4 часа в неделю. Периодичность занятий 2 раза в неделю.</w:t>
      </w:r>
    </w:p>
    <w:p w:rsidR="001A3470" w:rsidRDefault="00362C48" w:rsidP="000200F4">
      <w:pPr>
        <w:spacing w:before="240"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1A3470" w:rsidRPr="001A3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данной программы является:</w:t>
      </w:r>
      <w:r w:rsidR="001A3470"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A3470"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индивидуальности каждого р</w:t>
      </w:r>
      <w:r w:rsidR="001A3470"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A3470"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 средствами взаимодействия различных форм основного и дополнительного образ</w:t>
      </w:r>
      <w:r w:rsidR="001A3470"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A3470" w:rsidRPr="001A347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в условиях обогащенной образовательной среды с многовариантным выбором.</w:t>
      </w:r>
    </w:p>
    <w:p w:rsidR="000568B6" w:rsidRPr="000568B6" w:rsidRDefault="000568B6" w:rsidP="000568B6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056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</w:p>
    <w:p w:rsidR="000568B6" w:rsidRPr="000568B6" w:rsidRDefault="000568B6" w:rsidP="000568B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учащихся теоретическим и практическим знаниям; умениям и навыкам в области декоративного оформления. </w:t>
      </w:r>
    </w:p>
    <w:p w:rsidR="000568B6" w:rsidRPr="000568B6" w:rsidRDefault="000568B6" w:rsidP="000568B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стремления к углублению знаний. </w:t>
      </w:r>
    </w:p>
    <w:p w:rsidR="000568B6" w:rsidRPr="000568B6" w:rsidRDefault="000568B6" w:rsidP="000568B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интереса к художественно-эстетической деятельности. </w:t>
      </w:r>
    </w:p>
    <w:p w:rsidR="000568B6" w:rsidRPr="000568B6" w:rsidRDefault="000568B6" w:rsidP="000568B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образного мышления и творческой активности учащихся. </w:t>
      </w:r>
    </w:p>
    <w:p w:rsidR="000568B6" w:rsidRPr="000568B6" w:rsidRDefault="000568B6" w:rsidP="000568B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чувства коллективизма. </w:t>
      </w:r>
    </w:p>
    <w:p w:rsidR="000568B6" w:rsidRPr="000568B6" w:rsidRDefault="000568B6" w:rsidP="000568B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комфортной обстановки на занятиях. </w:t>
      </w:r>
    </w:p>
    <w:p w:rsidR="000568B6" w:rsidRPr="000568B6" w:rsidRDefault="000568B6" w:rsidP="000568B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аккуратности, опрятности. </w:t>
      </w:r>
    </w:p>
    <w:p w:rsidR="000568B6" w:rsidRDefault="000568B6" w:rsidP="000568B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программы состоит из 10 образовательных блоков (теория, практика). Все образовательные блоки предусматривают не только усвоение теоретических знаний, но и формирование </w:t>
      </w:r>
      <w:proofErr w:type="spellStart"/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деятельностно-практического</w:t>
      </w:r>
      <w:proofErr w:type="spellEnd"/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опыта. Практические знания способствуют развитию у детей творческих способностей, умение воплощать свои фантазии, как и </w:t>
      </w:r>
      <w:proofErr w:type="gramStart"/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</w:t>
      </w: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gramEnd"/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выражать свои мысли. Дети 11-13 лет способны на эмоционально-образном уровне выполнять предлагаемые задания. Результаты </w:t>
      </w:r>
      <w:proofErr w:type="gramStart"/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курсу достигаются в каждом образовательном блоке.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программы кружка прое</w:t>
      </w: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тируется с учетом приоритетных </w:t>
      </w:r>
      <w:r w:rsidRPr="000568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принципов:</w:t>
      </w:r>
    </w:p>
    <w:p w:rsidR="000568B6" w:rsidRPr="000568B6" w:rsidRDefault="000568B6" w:rsidP="00056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Многообразия.</w:t>
      </w:r>
    </w:p>
    <w:p w:rsidR="000568B6" w:rsidRPr="000568B6" w:rsidRDefault="000568B6" w:rsidP="000568B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форм и содержания дополнительного образования; </w:t>
      </w:r>
    </w:p>
    <w:p w:rsidR="000568B6" w:rsidRPr="000568B6" w:rsidRDefault="000568B6" w:rsidP="000568B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видов деятельности, доступных учащимся образовательного пр</w:t>
      </w: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странства; </w:t>
      </w:r>
    </w:p>
    <w:p w:rsidR="000568B6" w:rsidRPr="000568B6" w:rsidRDefault="000568B6" w:rsidP="000568B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участников образовательного процесса с их ценностями, целями, взглядами, предпочтениями и т.п.; </w:t>
      </w:r>
    </w:p>
    <w:p w:rsidR="000568B6" w:rsidRPr="000568B6" w:rsidRDefault="000568B6" w:rsidP="00056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необходимо для создания условий выбора учащимися вида деятельности и отношения к этой деятельности, как источника их развития.</w:t>
      </w:r>
    </w:p>
    <w:p w:rsidR="000568B6" w:rsidRPr="000568B6" w:rsidRDefault="000568B6" w:rsidP="00056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Открытости. </w:t>
      </w: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программа является открытой системой, т.е. воспринимает воздействия внешней среды и отвечает на них своими изменениями, постоянно включая в свою стру</w:t>
      </w: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 новые элементы: новых учащихся, новые виды деятельности, новые отношения, н</w:t>
      </w: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 содержание образования, взаимодействуя с другими образовательными программами. </w:t>
      </w: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Именно открытость позволяет образовательной программе развиваться, усложняться, о</w:t>
      </w: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мениваться информацией. </w:t>
      </w:r>
    </w:p>
    <w:p w:rsidR="000568B6" w:rsidRPr="000568B6" w:rsidRDefault="000568B6" w:rsidP="00056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этих принципов в проектировании образовательной программы создает условия для:</w:t>
      </w: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Свободного выбора ребенком видов и сфер деятельности.</w:t>
      </w: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Ориентации учителя на личностные интересы, потребности, способности ребенка.</w:t>
      </w: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Возможности свободного самоопределения и самореализации в образовательном </w:t>
      </w:r>
      <w:proofErr w:type="gramStart"/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цессе</w:t>
      </w:r>
      <w:proofErr w:type="gramEnd"/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ребенка, так и учителя.</w:t>
      </w: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Единство обучения, воспитания, развития в процессе реализации программы.</w:t>
      </w:r>
    </w:p>
    <w:p w:rsidR="000568B6" w:rsidRPr="000568B6" w:rsidRDefault="000568B6" w:rsidP="00056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занятий:</w:t>
      </w:r>
    </w:p>
    <w:p w:rsidR="000568B6" w:rsidRPr="000568B6" w:rsidRDefault="000568B6" w:rsidP="000568B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беседы; </w:t>
      </w:r>
    </w:p>
    <w:p w:rsidR="000568B6" w:rsidRPr="000568B6" w:rsidRDefault="000568B6" w:rsidP="000568B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занятия; </w:t>
      </w:r>
    </w:p>
    <w:p w:rsidR="000568B6" w:rsidRPr="000568B6" w:rsidRDefault="000568B6" w:rsidP="000568B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проектов; </w:t>
      </w:r>
    </w:p>
    <w:p w:rsidR="000568B6" w:rsidRPr="000568B6" w:rsidRDefault="000568B6" w:rsidP="000568B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и групповые занятия; </w:t>
      </w:r>
    </w:p>
    <w:p w:rsidR="000568B6" w:rsidRPr="000568B6" w:rsidRDefault="000568B6" w:rsidP="000568B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коллективная работа; </w:t>
      </w:r>
    </w:p>
    <w:p w:rsidR="000568B6" w:rsidRPr="000568B6" w:rsidRDefault="000568B6" w:rsidP="000568B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экскурсии. </w:t>
      </w:r>
    </w:p>
    <w:p w:rsidR="000568B6" w:rsidRPr="000568B6" w:rsidRDefault="000568B6" w:rsidP="00056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работы по программе «Оформитель» обучающиеся </w:t>
      </w:r>
      <w:r w:rsidRPr="00056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должны знать:</w:t>
      </w:r>
    </w:p>
    <w:p w:rsidR="000568B6" w:rsidRPr="000568B6" w:rsidRDefault="000568B6" w:rsidP="000568B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графику как вид искусства, средства выразительности в графике. </w:t>
      </w:r>
    </w:p>
    <w:p w:rsidR="000568B6" w:rsidRPr="000568B6" w:rsidRDefault="000568B6" w:rsidP="000568B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овладеть основами изобразительных техник (гуашь в монотипии, </w:t>
      </w:r>
      <w:proofErr w:type="spellStart"/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граттаж</w:t>
      </w:r>
      <w:proofErr w:type="spellEnd"/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коллаж) и декоративно-прикладной работы (бумажная пластика, </w:t>
      </w:r>
      <w:proofErr w:type="spellStart"/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бисероплетение</w:t>
      </w:r>
      <w:proofErr w:type="spellEnd"/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техника </w:t>
      </w:r>
      <w:proofErr w:type="spellStart"/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изонить</w:t>
      </w:r>
      <w:proofErr w:type="spellEnd"/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>, шрифт</w:t>
      </w:r>
      <w:proofErr w:type="gramStart"/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этой основе формирование трудовых умений и навыков; </w:t>
      </w:r>
    </w:p>
    <w:p w:rsidR="000568B6" w:rsidRPr="000568B6" w:rsidRDefault="000568B6" w:rsidP="000568B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стилизации натуральных форм живой и неживой природы и на этой основе разв</w:t>
      </w: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аналитических способностей, зрительной памяти, пространственных предста</w:t>
      </w: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лений, творческого воображения; </w:t>
      </w:r>
    </w:p>
    <w:p w:rsidR="000568B6" w:rsidRPr="000568B6" w:rsidRDefault="000568B6" w:rsidP="000568B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изучать специальную литературу с целью получения новых знаний в интересу</w:t>
      </w: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их областях искусства не только нашей страны, но и разных стран мира; </w:t>
      </w:r>
    </w:p>
    <w:p w:rsidR="000568B6" w:rsidRPr="000568B6" w:rsidRDefault="000568B6" w:rsidP="00056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должны уметь:</w:t>
      </w:r>
    </w:p>
    <w:p w:rsidR="000568B6" w:rsidRPr="000568B6" w:rsidRDefault="000568B6" w:rsidP="000568B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доводить работу до полного завершения, через что прививается культура труда; </w:t>
      </w:r>
    </w:p>
    <w:p w:rsidR="000568B6" w:rsidRPr="000568B6" w:rsidRDefault="000568B6" w:rsidP="000568B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воплощать свои фантазии, как и </w:t>
      </w:r>
      <w:proofErr w:type="gramStart"/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proofErr w:type="gramEnd"/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выражать свои мысли; </w:t>
      </w:r>
    </w:p>
    <w:p w:rsidR="000568B6" w:rsidRPr="000568B6" w:rsidRDefault="000568B6" w:rsidP="000568B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шрифтовые сочетания, композиции, узоры; </w:t>
      </w:r>
    </w:p>
    <w:p w:rsidR="000568B6" w:rsidRPr="000568B6" w:rsidRDefault="000568B6" w:rsidP="000568B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работы с бумагой (бумажная пластика); </w:t>
      </w:r>
    </w:p>
    <w:p w:rsidR="000568B6" w:rsidRPr="000568B6" w:rsidRDefault="000568B6" w:rsidP="000568B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в оформительской деятельности; </w:t>
      </w:r>
    </w:p>
    <w:p w:rsidR="000568B6" w:rsidRPr="000568B6" w:rsidRDefault="000568B6" w:rsidP="000568B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 навыки работы пером и тушью; </w:t>
      </w:r>
    </w:p>
    <w:p w:rsidR="000568B6" w:rsidRPr="000568B6" w:rsidRDefault="000568B6" w:rsidP="00056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68B6" w:rsidRDefault="000568B6" w:rsidP="000568B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Раскрытие творческого потенциала школьников, повышение уровня духовности.</w:t>
      </w: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Умение воплощать в живописных и пластических работах свои собственные впечатл</w:t>
      </w: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Создавать </w:t>
      </w:r>
      <w:proofErr w:type="gramStart"/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руками.</w:t>
      </w: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Ценить свой труд, уважать чужой.</w:t>
      </w: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Уметь применять теоретические знания на практике.</w:t>
      </w:r>
      <w:r w:rsidRPr="0005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Уметь пользоваться художественным материалом. </w:t>
      </w:r>
    </w:p>
    <w:p w:rsidR="00FE48CB" w:rsidRDefault="00FE48CB" w:rsidP="00FE48CB">
      <w:pPr>
        <w:spacing w:after="100" w:line="240" w:lineRule="auto"/>
        <w:jc w:val="center"/>
        <w:rPr>
          <w:rStyle w:val="ac"/>
          <w:rFonts w:ascii="Times New Roman" w:hAnsi="Times New Roman" w:cs="Times New Roman"/>
        </w:rPr>
      </w:pPr>
      <w:r w:rsidRPr="00FE48CB">
        <w:rPr>
          <w:rStyle w:val="ac"/>
          <w:rFonts w:ascii="Times New Roman" w:hAnsi="Times New Roman" w:cs="Times New Roman"/>
        </w:rPr>
        <w:lastRenderedPageBreak/>
        <w:t>Краткое содержание учебных тем</w:t>
      </w:r>
    </w:p>
    <w:p w:rsidR="005218DB" w:rsidRDefault="005218DB" w:rsidP="00FE48CB">
      <w:pPr>
        <w:spacing w:after="100" w:line="240" w:lineRule="auto"/>
        <w:jc w:val="center"/>
        <w:rPr>
          <w:rStyle w:val="ac"/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516"/>
        <w:gridCol w:w="2225"/>
        <w:gridCol w:w="4102"/>
        <w:gridCol w:w="2728"/>
      </w:tblGrid>
      <w:tr w:rsidR="005218DB" w:rsidRPr="005218DB" w:rsidTr="005218DB">
        <w:trPr>
          <w:trHeight w:val="426"/>
        </w:trPr>
        <w:tc>
          <w:tcPr>
            <w:tcW w:w="516" w:type="dxa"/>
            <w:hideMark/>
          </w:tcPr>
          <w:p w:rsidR="005218DB" w:rsidRPr="005218DB" w:rsidRDefault="005218DB" w:rsidP="005218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5" w:type="dxa"/>
            <w:hideMark/>
          </w:tcPr>
          <w:p w:rsidR="005218DB" w:rsidRPr="005218DB" w:rsidRDefault="005218DB" w:rsidP="005218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102" w:type="dxa"/>
            <w:hideMark/>
          </w:tcPr>
          <w:p w:rsidR="005218DB" w:rsidRPr="005218DB" w:rsidRDefault="005218DB" w:rsidP="005218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описание</w:t>
            </w:r>
          </w:p>
        </w:tc>
        <w:tc>
          <w:tcPr>
            <w:tcW w:w="2728" w:type="dxa"/>
            <w:hideMark/>
          </w:tcPr>
          <w:p w:rsidR="005218DB" w:rsidRPr="005218DB" w:rsidRDefault="005218DB" w:rsidP="005218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</w:t>
            </w:r>
          </w:p>
        </w:tc>
      </w:tr>
      <w:tr w:rsidR="005218DB" w:rsidRPr="005218DB" w:rsidTr="005218DB">
        <w:tc>
          <w:tcPr>
            <w:tcW w:w="0" w:type="auto"/>
            <w:hideMark/>
          </w:tcPr>
          <w:p w:rsidR="005218DB" w:rsidRPr="005218DB" w:rsidRDefault="005218DB" w:rsidP="00521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5218DB" w:rsidRPr="005218DB" w:rsidRDefault="005218DB" w:rsidP="00521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детей в кружок</w:t>
            </w:r>
          </w:p>
        </w:tc>
        <w:tc>
          <w:tcPr>
            <w:tcW w:w="0" w:type="auto"/>
            <w:hideMark/>
          </w:tcPr>
          <w:p w:rsidR="005218DB" w:rsidRPr="005218DB" w:rsidRDefault="005218DB" w:rsidP="00521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детей в кружок</w:t>
            </w:r>
          </w:p>
        </w:tc>
        <w:tc>
          <w:tcPr>
            <w:tcW w:w="0" w:type="auto"/>
            <w:hideMark/>
          </w:tcPr>
          <w:p w:rsidR="005218DB" w:rsidRPr="005218DB" w:rsidRDefault="005218DB" w:rsidP="00521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18DB" w:rsidRPr="005218DB" w:rsidTr="005218DB">
        <w:tc>
          <w:tcPr>
            <w:tcW w:w="0" w:type="auto"/>
            <w:hideMark/>
          </w:tcPr>
          <w:p w:rsidR="005218DB" w:rsidRPr="005218DB" w:rsidRDefault="005218DB" w:rsidP="00521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5218DB" w:rsidRPr="005218DB" w:rsidRDefault="005218DB" w:rsidP="00521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0" w:type="auto"/>
            <w:hideMark/>
          </w:tcPr>
          <w:p w:rsidR="005218DB" w:rsidRPr="005218DB" w:rsidRDefault="005218DB" w:rsidP="00521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организуйте рабочее м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сто. Стол со всеми приспособлени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и инструментами должен стоять так, чтобы свет падал на работу с л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стороны. Цели и задачи. Спец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 работы художника-оформителя.</w:t>
            </w:r>
          </w:p>
        </w:tc>
        <w:tc>
          <w:tcPr>
            <w:tcW w:w="0" w:type="auto"/>
            <w:hideMark/>
          </w:tcPr>
          <w:p w:rsidR="005218DB" w:rsidRPr="005218DB" w:rsidRDefault="005218DB" w:rsidP="00521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указания и советы по технике д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коративно-оформительских работ.</w:t>
            </w:r>
          </w:p>
        </w:tc>
      </w:tr>
      <w:tr w:rsidR="005218DB" w:rsidRPr="005218DB" w:rsidTr="005218DB">
        <w:tc>
          <w:tcPr>
            <w:tcW w:w="0" w:type="auto"/>
            <w:hideMark/>
          </w:tcPr>
          <w:p w:rsidR="005218DB" w:rsidRPr="005218DB" w:rsidRDefault="005218DB" w:rsidP="00521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5218DB" w:rsidRPr="005218DB" w:rsidRDefault="005218DB" w:rsidP="00521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Оформительская деятельность</w:t>
            </w:r>
          </w:p>
        </w:tc>
        <w:tc>
          <w:tcPr>
            <w:tcW w:w="0" w:type="auto"/>
            <w:hideMark/>
          </w:tcPr>
          <w:p w:rsidR="005218DB" w:rsidRPr="005218DB" w:rsidRDefault="005218DB" w:rsidP="00521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слова и изображения. Стил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стика изображения и способы их композиционного расположения.</w:t>
            </w:r>
          </w:p>
        </w:tc>
        <w:tc>
          <w:tcPr>
            <w:tcW w:w="0" w:type="auto"/>
            <w:hideMark/>
          </w:tcPr>
          <w:p w:rsidR="005218DB" w:rsidRPr="005218DB" w:rsidRDefault="005218DB" w:rsidP="00521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оформлении выставки ко Дню уч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теля.</w:t>
            </w:r>
          </w:p>
        </w:tc>
      </w:tr>
      <w:tr w:rsidR="005218DB" w:rsidRPr="005218DB" w:rsidTr="005218DB">
        <w:tc>
          <w:tcPr>
            <w:tcW w:w="0" w:type="auto"/>
            <w:hideMark/>
          </w:tcPr>
          <w:p w:rsidR="005218DB" w:rsidRPr="005218DB" w:rsidRDefault="005218DB" w:rsidP="00521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5218DB" w:rsidRPr="005218DB" w:rsidRDefault="005218DB" w:rsidP="00521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</w:t>
            </w:r>
          </w:p>
        </w:tc>
        <w:tc>
          <w:tcPr>
            <w:tcW w:w="0" w:type="auto"/>
            <w:hideMark/>
          </w:tcPr>
          <w:p w:rsidR="005218DB" w:rsidRPr="005218DB" w:rsidRDefault="005218DB" w:rsidP="00521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Иллюстрация как форма взаимосвязи слова с изображением. Композиция листа. Выразительные свойства линии, основные и соста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цвета.</w:t>
            </w:r>
          </w:p>
        </w:tc>
        <w:tc>
          <w:tcPr>
            <w:tcW w:w="0" w:type="auto"/>
            <w:hideMark/>
          </w:tcPr>
          <w:p w:rsidR="005218DB" w:rsidRPr="005218DB" w:rsidRDefault="005218DB" w:rsidP="00521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иллюстр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к сказкам «Конек-горбунок», «Аленький цветочек».</w:t>
            </w:r>
          </w:p>
        </w:tc>
      </w:tr>
      <w:tr w:rsidR="005218DB" w:rsidRPr="005218DB" w:rsidTr="005218DB">
        <w:tc>
          <w:tcPr>
            <w:tcW w:w="0" w:type="auto"/>
            <w:hideMark/>
          </w:tcPr>
          <w:p w:rsidR="005218DB" w:rsidRPr="005218DB" w:rsidRDefault="005218DB" w:rsidP="00521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5218DB" w:rsidRPr="005218DB" w:rsidRDefault="005218DB" w:rsidP="00521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конструирование</w:t>
            </w:r>
          </w:p>
        </w:tc>
        <w:tc>
          <w:tcPr>
            <w:tcW w:w="0" w:type="auto"/>
            <w:hideMark/>
          </w:tcPr>
          <w:p w:rsidR="005218DB" w:rsidRPr="005218DB" w:rsidRDefault="005218DB" w:rsidP="00521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и различное в обычаях нов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годнего праздника. Выбор сюжета для новогодней композиции. Перед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 настроения, красочности, необы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действий. Использование средств художественной выразител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ности, соответствующих празднику – смелых линий, многоцветных мазков, пятен. Конструирование из бумаги.</w:t>
            </w:r>
          </w:p>
        </w:tc>
        <w:tc>
          <w:tcPr>
            <w:tcW w:w="0" w:type="auto"/>
            <w:hideMark/>
          </w:tcPr>
          <w:p w:rsidR="005218DB" w:rsidRPr="005218DB" w:rsidRDefault="005218DB" w:rsidP="00521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Зарисовки атрибутов новогоднего карнавала, новогодних костюмов, масок.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2.Зарисовки украшения елки, сувениров, пода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ков.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Конструирование п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делок. 4. Коллективная работа. </w:t>
            </w:r>
          </w:p>
        </w:tc>
      </w:tr>
      <w:tr w:rsidR="005218DB" w:rsidRPr="005218DB" w:rsidTr="005218DB">
        <w:tc>
          <w:tcPr>
            <w:tcW w:w="0" w:type="auto"/>
            <w:hideMark/>
          </w:tcPr>
          <w:p w:rsidR="005218DB" w:rsidRPr="005218DB" w:rsidRDefault="005218DB" w:rsidP="005218DB">
            <w:pPr>
              <w:spacing w:before="100" w:beforeAutospacing="1" w:after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  <w:p w:rsidR="005218DB" w:rsidRPr="005218DB" w:rsidRDefault="005218DB" w:rsidP="005218DB">
            <w:pPr>
              <w:spacing w:before="100" w:beforeAutospacing="1" w:after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18DB" w:rsidRPr="005218DB" w:rsidRDefault="005218DB" w:rsidP="005218DB">
            <w:pPr>
              <w:spacing w:before="100" w:beforeAutospacing="1" w:after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18DB" w:rsidRPr="005218DB" w:rsidRDefault="005218DB" w:rsidP="00521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218DB" w:rsidRPr="005218DB" w:rsidRDefault="005218DB" w:rsidP="00521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Шрифт.</w:t>
            </w:r>
          </w:p>
        </w:tc>
        <w:tc>
          <w:tcPr>
            <w:tcW w:w="0" w:type="auto"/>
            <w:hideMark/>
          </w:tcPr>
          <w:p w:rsidR="005218DB" w:rsidRPr="005218DB" w:rsidRDefault="005218DB" w:rsidP="00521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как изобразительно-смысловой символ звука. Буква и искусство шрифта, «архитектура» шрифта, шрифтовые гарнитуры. Шрифт и с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 текста, понимание печа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слова, типографской строки как элементов плоскостной композиции. </w:t>
            </w:r>
          </w:p>
        </w:tc>
        <w:tc>
          <w:tcPr>
            <w:tcW w:w="0" w:type="auto"/>
            <w:hideMark/>
          </w:tcPr>
          <w:p w:rsidR="005218DB" w:rsidRPr="005218DB" w:rsidRDefault="005218DB" w:rsidP="00521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композ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из произвольного количества букв.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Создание композ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из линии строков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текста.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Нарисовать нескол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эскизов соприкосн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вения букв. </w:t>
            </w:r>
          </w:p>
        </w:tc>
      </w:tr>
      <w:tr w:rsidR="005218DB" w:rsidRPr="005218DB" w:rsidTr="005218DB">
        <w:tc>
          <w:tcPr>
            <w:tcW w:w="0" w:type="auto"/>
            <w:hideMark/>
          </w:tcPr>
          <w:p w:rsidR="005218DB" w:rsidRPr="005218DB" w:rsidRDefault="005218DB" w:rsidP="00521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5218DB" w:rsidRPr="005218DB" w:rsidRDefault="005218DB" w:rsidP="00521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Полиграфический дизайн.</w:t>
            </w:r>
          </w:p>
        </w:tc>
        <w:tc>
          <w:tcPr>
            <w:tcW w:w="0" w:type="auto"/>
            <w:hideMark/>
          </w:tcPr>
          <w:p w:rsidR="005218DB" w:rsidRPr="005218DB" w:rsidRDefault="005218DB" w:rsidP="00521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графика, ее связь с обра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ами, сюжетами. Первые рукописные книги. Единство знака, слова и дек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в оформлении. Орнаменты заст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 и концовок текста. </w:t>
            </w:r>
          </w:p>
        </w:tc>
        <w:tc>
          <w:tcPr>
            <w:tcW w:w="0" w:type="auto"/>
            <w:hideMark/>
          </w:tcPr>
          <w:p w:rsidR="005218DB" w:rsidRPr="005218DB" w:rsidRDefault="005218DB" w:rsidP="00521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творч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композиции «Ст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ринные книги».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Практическая работа «Я – художник-оформитель, иллюстр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тор». Создание книги (обложка, титул, букв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ца, концовка). </w:t>
            </w:r>
          </w:p>
        </w:tc>
      </w:tr>
      <w:tr w:rsidR="005218DB" w:rsidRPr="005218DB" w:rsidTr="005218DB">
        <w:tc>
          <w:tcPr>
            <w:tcW w:w="0" w:type="auto"/>
            <w:hideMark/>
          </w:tcPr>
          <w:p w:rsidR="005218DB" w:rsidRPr="005218DB" w:rsidRDefault="005218DB" w:rsidP="00521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5218DB" w:rsidRPr="005218DB" w:rsidRDefault="005218DB" w:rsidP="00521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Плакат.</w:t>
            </w:r>
          </w:p>
        </w:tc>
        <w:tc>
          <w:tcPr>
            <w:tcW w:w="0" w:type="auto"/>
            <w:hideMark/>
          </w:tcPr>
          <w:p w:rsidR="005218DB" w:rsidRPr="005218DB" w:rsidRDefault="005218DB" w:rsidP="00521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lang w:eastAsia="ru-RU"/>
              </w:rPr>
              <w:t>Виды печатной продукции. Плакат как вид графики. Живописные и декорати</w:t>
            </w:r>
            <w:r w:rsidRPr="005218D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218DB">
              <w:rPr>
                <w:rFonts w:ascii="Times New Roman" w:eastAsia="Times New Roman" w:hAnsi="Times New Roman" w:cs="Times New Roman"/>
                <w:lang w:eastAsia="ru-RU"/>
              </w:rPr>
              <w:t xml:space="preserve">ные средства в изображении плаката. </w:t>
            </w:r>
          </w:p>
        </w:tc>
        <w:tc>
          <w:tcPr>
            <w:tcW w:w="0" w:type="auto"/>
            <w:hideMark/>
          </w:tcPr>
          <w:p w:rsidR="005218DB" w:rsidRPr="005218DB" w:rsidRDefault="005218DB" w:rsidP="00521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lang w:eastAsia="ru-RU"/>
              </w:rPr>
              <w:t xml:space="preserve">1.Выполнение эскизов плакатов. Н-р: «Берегите природу», «Пусть поют птицы» и др. </w:t>
            </w:r>
          </w:p>
        </w:tc>
      </w:tr>
      <w:tr w:rsidR="005218DB" w:rsidRPr="005218DB" w:rsidTr="005218DB">
        <w:tc>
          <w:tcPr>
            <w:tcW w:w="0" w:type="auto"/>
            <w:hideMark/>
          </w:tcPr>
          <w:p w:rsidR="005218DB" w:rsidRPr="005218DB" w:rsidRDefault="005218DB" w:rsidP="00521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hideMark/>
          </w:tcPr>
          <w:p w:rsidR="005218DB" w:rsidRPr="005218DB" w:rsidRDefault="005218DB" w:rsidP="00521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Орнамент.</w:t>
            </w:r>
          </w:p>
        </w:tc>
        <w:tc>
          <w:tcPr>
            <w:tcW w:w="0" w:type="auto"/>
            <w:hideMark/>
          </w:tcPr>
          <w:p w:rsidR="005218DB" w:rsidRPr="005218DB" w:rsidRDefault="005218DB" w:rsidP="00521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форм и мотивов орн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мента. Растительные, зооморфные элементы орнамента, работа по з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мыслу.</w:t>
            </w:r>
          </w:p>
        </w:tc>
        <w:tc>
          <w:tcPr>
            <w:tcW w:w="0" w:type="auto"/>
            <w:hideMark/>
          </w:tcPr>
          <w:p w:rsidR="005218DB" w:rsidRPr="005218DB" w:rsidRDefault="005218DB" w:rsidP="00521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Зарисовка мотивов.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Компоновка-вариация ленточных, замкнутых орнаментов. </w:t>
            </w:r>
          </w:p>
        </w:tc>
      </w:tr>
      <w:tr w:rsidR="005218DB" w:rsidRPr="005218DB" w:rsidTr="005218DB">
        <w:tc>
          <w:tcPr>
            <w:tcW w:w="0" w:type="auto"/>
            <w:hideMark/>
          </w:tcPr>
          <w:p w:rsidR="005218DB" w:rsidRPr="005218DB" w:rsidRDefault="005218DB" w:rsidP="00521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5218DB" w:rsidRPr="005218DB" w:rsidRDefault="005218DB" w:rsidP="00521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Природа, ребе нок, творчество и д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зайн.</w:t>
            </w:r>
          </w:p>
        </w:tc>
        <w:tc>
          <w:tcPr>
            <w:tcW w:w="0" w:type="auto"/>
            <w:hideMark/>
          </w:tcPr>
          <w:p w:rsidR="005218DB" w:rsidRPr="005218DB" w:rsidRDefault="005218DB" w:rsidP="00521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организации и оформления праздничной среды: заготовка лист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ев, цветов, камней, лоскутков и др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гого бросового материала. </w:t>
            </w:r>
          </w:p>
        </w:tc>
        <w:tc>
          <w:tcPr>
            <w:tcW w:w="0" w:type="auto"/>
            <w:hideMark/>
          </w:tcPr>
          <w:p w:rsidR="005218DB" w:rsidRPr="005218DB" w:rsidRDefault="005218DB" w:rsidP="00521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из природного материала. Выполнение проектов оформление площадки</w:t>
            </w:r>
          </w:p>
        </w:tc>
      </w:tr>
    </w:tbl>
    <w:p w:rsidR="002E512C" w:rsidRDefault="002E512C" w:rsidP="002E512C">
      <w:pPr>
        <w:spacing w:before="240" w:after="100" w:afterAutospacing="1"/>
        <w:ind w:firstLine="426"/>
        <w:jc w:val="center"/>
        <w:rPr>
          <w:rStyle w:val="ac"/>
        </w:rPr>
      </w:pPr>
    </w:p>
    <w:p w:rsidR="000568B6" w:rsidRDefault="002E512C" w:rsidP="002E512C">
      <w:pPr>
        <w:spacing w:before="240" w:after="100" w:afterAutospacing="1"/>
        <w:ind w:firstLine="426"/>
        <w:jc w:val="center"/>
        <w:rPr>
          <w:rStyle w:val="ac"/>
          <w:rFonts w:ascii="Times New Roman" w:hAnsi="Times New Roman" w:cs="Times New Roman"/>
        </w:rPr>
      </w:pPr>
      <w:r w:rsidRPr="002E512C">
        <w:rPr>
          <w:rStyle w:val="ac"/>
          <w:rFonts w:ascii="Times New Roman" w:hAnsi="Times New Roman" w:cs="Times New Roman"/>
        </w:rPr>
        <w:t>Учебно-тематический план</w:t>
      </w:r>
    </w:p>
    <w:tbl>
      <w:tblPr>
        <w:tblStyle w:val="a9"/>
        <w:tblW w:w="0" w:type="auto"/>
        <w:tblLook w:val="04A0"/>
      </w:tblPr>
      <w:tblGrid>
        <w:gridCol w:w="516"/>
        <w:gridCol w:w="2588"/>
        <w:gridCol w:w="3685"/>
        <w:gridCol w:w="788"/>
        <w:gridCol w:w="1021"/>
        <w:gridCol w:w="973"/>
      </w:tblGrid>
      <w:tr w:rsidR="0084407C" w:rsidRPr="0084407C" w:rsidTr="0084407C">
        <w:tc>
          <w:tcPr>
            <w:tcW w:w="330" w:type="dxa"/>
            <w:hideMark/>
          </w:tcPr>
          <w:p w:rsidR="0084407C" w:rsidRPr="0084407C" w:rsidRDefault="0084407C" w:rsidP="008440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0" w:type="dxa"/>
            <w:hideMark/>
          </w:tcPr>
          <w:p w:rsidR="0084407C" w:rsidRPr="0084407C" w:rsidRDefault="0084407C" w:rsidP="008440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440" w:type="dxa"/>
            <w:hideMark/>
          </w:tcPr>
          <w:p w:rsidR="0084407C" w:rsidRPr="0084407C" w:rsidRDefault="0084407C" w:rsidP="008440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675" w:type="dxa"/>
            <w:hideMark/>
          </w:tcPr>
          <w:p w:rsidR="0084407C" w:rsidRPr="0084407C" w:rsidRDefault="0084407C" w:rsidP="008440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 ч. всего</w:t>
            </w:r>
          </w:p>
        </w:tc>
        <w:tc>
          <w:tcPr>
            <w:tcW w:w="900" w:type="dxa"/>
            <w:hideMark/>
          </w:tcPr>
          <w:p w:rsidR="0084407C" w:rsidRPr="0084407C" w:rsidRDefault="0084407C" w:rsidP="008440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</w:t>
            </w:r>
            <w:proofErr w:type="spellEnd"/>
            <w:r w:rsidRPr="0084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" w:type="dxa"/>
            <w:hideMark/>
          </w:tcPr>
          <w:p w:rsidR="0084407C" w:rsidRPr="0084407C" w:rsidRDefault="0084407C" w:rsidP="008440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84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4407C" w:rsidRPr="0084407C" w:rsidTr="00B04802">
        <w:trPr>
          <w:trHeight w:val="503"/>
        </w:trPr>
        <w:tc>
          <w:tcPr>
            <w:tcW w:w="0" w:type="auto"/>
            <w:hideMark/>
          </w:tcPr>
          <w:p w:rsidR="0084407C" w:rsidRPr="0084407C" w:rsidRDefault="0084407C" w:rsidP="00844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84407C" w:rsidRPr="0084407C" w:rsidRDefault="0084407C" w:rsidP="00844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детей в кружок</w:t>
            </w:r>
          </w:p>
        </w:tc>
        <w:tc>
          <w:tcPr>
            <w:tcW w:w="0" w:type="auto"/>
            <w:hideMark/>
          </w:tcPr>
          <w:p w:rsidR="0084407C" w:rsidRPr="0084407C" w:rsidRDefault="0084407C" w:rsidP="00844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детей в кружок</w:t>
            </w:r>
          </w:p>
        </w:tc>
        <w:tc>
          <w:tcPr>
            <w:tcW w:w="0" w:type="auto"/>
            <w:hideMark/>
          </w:tcPr>
          <w:p w:rsidR="0084407C" w:rsidRPr="0084407C" w:rsidRDefault="00B44661" w:rsidP="00B048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407C" w:rsidRPr="0084407C" w:rsidRDefault="00B44661" w:rsidP="00B048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407C" w:rsidRPr="0084407C" w:rsidRDefault="0084407C" w:rsidP="00B048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07C" w:rsidRPr="0084407C" w:rsidTr="00B04802">
        <w:tc>
          <w:tcPr>
            <w:tcW w:w="0" w:type="auto"/>
            <w:hideMark/>
          </w:tcPr>
          <w:p w:rsidR="0084407C" w:rsidRPr="0084407C" w:rsidRDefault="0084407C" w:rsidP="00844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84407C" w:rsidRPr="0084407C" w:rsidRDefault="0084407C" w:rsidP="00844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0" w:type="auto"/>
            <w:hideMark/>
          </w:tcPr>
          <w:p w:rsidR="0084407C" w:rsidRPr="0084407C" w:rsidRDefault="0084407C" w:rsidP="00844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Рабочее место.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Разновидности декоративно-оформительских работ.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Материалы, инструменты, приспособления.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Практические указания и сов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по технике декоративно-оформительских работ. </w:t>
            </w:r>
          </w:p>
        </w:tc>
        <w:tc>
          <w:tcPr>
            <w:tcW w:w="0" w:type="auto"/>
            <w:hideMark/>
          </w:tcPr>
          <w:p w:rsidR="0084407C" w:rsidRPr="0084407C" w:rsidRDefault="00B44661" w:rsidP="00B048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407C" w:rsidRPr="0084407C" w:rsidRDefault="00B44661" w:rsidP="00B048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407C" w:rsidRPr="0084407C" w:rsidRDefault="00B44661" w:rsidP="00B048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07C" w:rsidRPr="0084407C" w:rsidTr="00B04802">
        <w:tc>
          <w:tcPr>
            <w:tcW w:w="0" w:type="auto"/>
            <w:hideMark/>
          </w:tcPr>
          <w:p w:rsidR="0084407C" w:rsidRPr="0084407C" w:rsidRDefault="0084407C" w:rsidP="00844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84407C" w:rsidRPr="0084407C" w:rsidRDefault="0084407C" w:rsidP="00844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Оформительская де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0" w:type="auto"/>
            <w:hideMark/>
          </w:tcPr>
          <w:p w:rsidR="0084407C" w:rsidRPr="0084407C" w:rsidRDefault="0084407C" w:rsidP="00B446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Поздравительная телеграмма, открытка, стенная газета к празднику «День учителя».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«Наш край </w:t>
            </w:r>
            <w:r w:rsidR="00B4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кр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пиночка России…» (Регионал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компонент).</w:t>
            </w:r>
          </w:p>
        </w:tc>
        <w:tc>
          <w:tcPr>
            <w:tcW w:w="0" w:type="auto"/>
            <w:hideMark/>
          </w:tcPr>
          <w:p w:rsidR="0084407C" w:rsidRPr="0084407C" w:rsidRDefault="00B44661" w:rsidP="00B048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4407C" w:rsidRPr="0084407C" w:rsidRDefault="00B44661" w:rsidP="00B048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407C" w:rsidRPr="0084407C" w:rsidRDefault="00B44661" w:rsidP="00B048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407C" w:rsidRPr="0084407C" w:rsidTr="00B04802">
        <w:tc>
          <w:tcPr>
            <w:tcW w:w="0" w:type="auto"/>
            <w:hideMark/>
          </w:tcPr>
          <w:p w:rsidR="0084407C" w:rsidRPr="0084407C" w:rsidRDefault="0084407C" w:rsidP="00844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84407C" w:rsidRPr="0084407C" w:rsidRDefault="0084407C" w:rsidP="00844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</w:t>
            </w:r>
          </w:p>
        </w:tc>
        <w:tc>
          <w:tcPr>
            <w:tcW w:w="0" w:type="auto"/>
            <w:hideMark/>
          </w:tcPr>
          <w:p w:rsidR="0084407C" w:rsidRPr="0084407C" w:rsidRDefault="0084407C" w:rsidP="00844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Правила, приемы и средства композиции.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Сказочная тема в ИЗО.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Иллюстрации к сказкам «К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нек-горбунок», «Аленький цв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точек».</w:t>
            </w:r>
          </w:p>
        </w:tc>
        <w:tc>
          <w:tcPr>
            <w:tcW w:w="0" w:type="auto"/>
            <w:hideMark/>
          </w:tcPr>
          <w:p w:rsidR="0084407C" w:rsidRPr="0084407C" w:rsidRDefault="00B44661" w:rsidP="00B048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4407C" w:rsidRPr="0084407C" w:rsidRDefault="00B44661" w:rsidP="00B048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407C" w:rsidRPr="0084407C" w:rsidRDefault="00B44661" w:rsidP="00B048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407C" w:rsidRPr="0084407C" w:rsidTr="00B04802">
        <w:trPr>
          <w:trHeight w:val="1809"/>
        </w:trPr>
        <w:tc>
          <w:tcPr>
            <w:tcW w:w="0" w:type="auto"/>
            <w:hideMark/>
          </w:tcPr>
          <w:p w:rsidR="0084407C" w:rsidRPr="0084407C" w:rsidRDefault="0084407C" w:rsidP="00844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84407C" w:rsidRPr="0084407C" w:rsidRDefault="0084407C" w:rsidP="00844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ко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струирование</w:t>
            </w:r>
          </w:p>
        </w:tc>
        <w:tc>
          <w:tcPr>
            <w:tcW w:w="0" w:type="auto"/>
            <w:hideMark/>
          </w:tcPr>
          <w:p w:rsidR="0084407C" w:rsidRPr="0084407C" w:rsidRDefault="0084407C" w:rsidP="00844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Открытки.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Поделки «Встречаем Новый год и Рождество».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Бумажные ангелочки.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Рождественские елочные и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рушки.</w:t>
            </w:r>
          </w:p>
        </w:tc>
        <w:tc>
          <w:tcPr>
            <w:tcW w:w="0" w:type="auto"/>
            <w:hideMark/>
          </w:tcPr>
          <w:p w:rsidR="0084407C" w:rsidRPr="0084407C" w:rsidRDefault="006E1404" w:rsidP="00B048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407C" w:rsidRPr="0084407C" w:rsidRDefault="00B44661" w:rsidP="00B048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407C" w:rsidRPr="0084407C" w:rsidRDefault="006E1404" w:rsidP="00B048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07C" w:rsidRPr="0084407C" w:rsidTr="00B04802">
        <w:tc>
          <w:tcPr>
            <w:tcW w:w="0" w:type="auto"/>
            <w:hideMark/>
          </w:tcPr>
          <w:p w:rsidR="0084407C" w:rsidRPr="0084407C" w:rsidRDefault="0084407C" w:rsidP="0084407C">
            <w:pPr>
              <w:spacing w:before="100" w:beforeAutospacing="1" w:after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  <w:p w:rsidR="0084407C" w:rsidRPr="0084407C" w:rsidRDefault="0084407C" w:rsidP="0084407C">
            <w:pPr>
              <w:spacing w:before="100" w:beforeAutospacing="1" w:after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407C" w:rsidRPr="0084407C" w:rsidRDefault="0084407C" w:rsidP="0084407C">
            <w:pPr>
              <w:spacing w:before="100" w:beforeAutospacing="1" w:after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407C" w:rsidRPr="0084407C" w:rsidRDefault="0084407C" w:rsidP="00844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4407C" w:rsidRPr="0084407C" w:rsidRDefault="0084407C" w:rsidP="00844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</w:t>
            </w:r>
          </w:p>
        </w:tc>
        <w:tc>
          <w:tcPr>
            <w:tcW w:w="0" w:type="auto"/>
            <w:hideMark/>
          </w:tcPr>
          <w:p w:rsidR="0084407C" w:rsidRPr="0084407C" w:rsidRDefault="0084407C" w:rsidP="00844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Краткий очерк истории разв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шрифта.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Виды шрифта.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Классификация шрифтов: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рекламные шрифты;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стилизованные под письме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ность;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</w:t>
            </w:r>
            <w:proofErr w:type="gramStart"/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рубленные</w:t>
            </w:r>
            <w:proofErr w:type="gramEnd"/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шрифты. </w:t>
            </w:r>
          </w:p>
        </w:tc>
        <w:tc>
          <w:tcPr>
            <w:tcW w:w="0" w:type="auto"/>
            <w:hideMark/>
          </w:tcPr>
          <w:p w:rsidR="0084407C" w:rsidRPr="0084407C" w:rsidRDefault="006E1404" w:rsidP="00B048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4407C" w:rsidRPr="0084407C" w:rsidRDefault="006E1404" w:rsidP="00B048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407C" w:rsidRPr="0084407C" w:rsidRDefault="006E1404" w:rsidP="00B048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407C" w:rsidRPr="0084407C" w:rsidTr="00B04802">
        <w:tc>
          <w:tcPr>
            <w:tcW w:w="0" w:type="auto"/>
            <w:hideMark/>
          </w:tcPr>
          <w:p w:rsidR="0084407C" w:rsidRPr="0084407C" w:rsidRDefault="0084407C" w:rsidP="00844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hideMark/>
          </w:tcPr>
          <w:p w:rsidR="0084407C" w:rsidRPr="0084407C" w:rsidRDefault="0084407C" w:rsidP="00844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Полиграфический д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зайн.</w:t>
            </w:r>
          </w:p>
        </w:tc>
        <w:tc>
          <w:tcPr>
            <w:tcW w:w="0" w:type="auto"/>
            <w:hideMark/>
          </w:tcPr>
          <w:p w:rsidR="0084407C" w:rsidRPr="0084407C" w:rsidRDefault="0084407C" w:rsidP="00844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Многообразие видов.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От визитки до книги.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Соединение текста и изобр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жения.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Шрифтовая композиция те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ста: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Обложка книги.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Титульный лист.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Буквица.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Концовка.</w:t>
            </w:r>
          </w:p>
        </w:tc>
        <w:tc>
          <w:tcPr>
            <w:tcW w:w="0" w:type="auto"/>
            <w:hideMark/>
          </w:tcPr>
          <w:p w:rsidR="0084407C" w:rsidRPr="0084407C" w:rsidRDefault="006E1404" w:rsidP="00B048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4407C" w:rsidRPr="0084407C" w:rsidRDefault="006E1404" w:rsidP="00B048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407C" w:rsidRPr="0084407C" w:rsidRDefault="006E1404" w:rsidP="00B048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407C" w:rsidRPr="0084407C" w:rsidTr="00B04802">
        <w:tc>
          <w:tcPr>
            <w:tcW w:w="0" w:type="auto"/>
            <w:hideMark/>
          </w:tcPr>
          <w:p w:rsidR="0084407C" w:rsidRPr="0084407C" w:rsidRDefault="0084407C" w:rsidP="00844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84407C" w:rsidRPr="0084407C" w:rsidRDefault="0084407C" w:rsidP="00844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Плакат.</w:t>
            </w:r>
          </w:p>
        </w:tc>
        <w:tc>
          <w:tcPr>
            <w:tcW w:w="0" w:type="auto"/>
            <w:hideMark/>
          </w:tcPr>
          <w:p w:rsidR="0084407C" w:rsidRPr="0084407C" w:rsidRDefault="0084407C" w:rsidP="00844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Виды плакатов.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Афиша.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Пригласительный билет.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Эмблема.</w:t>
            </w:r>
          </w:p>
        </w:tc>
        <w:tc>
          <w:tcPr>
            <w:tcW w:w="0" w:type="auto"/>
            <w:hideMark/>
          </w:tcPr>
          <w:p w:rsidR="0084407C" w:rsidRPr="0084407C" w:rsidRDefault="006E1404" w:rsidP="00B048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4407C" w:rsidRPr="0084407C" w:rsidRDefault="006E1404" w:rsidP="00B048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407C" w:rsidRPr="0084407C" w:rsidRDefault="006E1404" w:rsidP="00B048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407C" w:rsidRPr="0084407C" w:rsidTr="00B04802">
        <w:tc>
          <w:tcPr>
            <w:tcW w:w="0" w:type="auto"/>
            <w:hideMark/>
          </w:tcPr>
          <w:p w:rsidR="0084407C" w:rsidRPr="0084407C" w:rsidRDefault="0084407C" w:rsidP="00844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84407C" w:rsidRPr="0084407C" w:rsidRDefault="0084407C" w:rsidP="00844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Орнамент.</w:t>
            </w:r>
          </w:p>
        </w:tc>
        <w:tc>
          <w:tcPr>
            <w:tcW w:w="0" w:type="auto"/>
            <w:hideMark/>
          </w:tcPr>
          <w:p w:rsidR="0084407C" w:rsidRPr="0084407C" w:rsidRDefault="0084407C" w:rsidP="00844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Краткие исторические свед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Виды орнамента.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Построение орнамента.</w:t>
            </w:r>
          </w:p>
        </w:tc>
        <w:tc>
          <w:tcPr>
            <w:tcW w:w="0" w:type="auto"/>
            <w:hideMark/>
          </w:tcPr>
          <w:p w:rsidR="0084407C" w:rsidRPr="0084407C" w:rsidRDefault="00B04802" w:rsidP="00B048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4407C" w:rsidRPr="0084407C" w:rsidRDefault="00B04802" w:rsidP="00B048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407C" w:rsidRPr="0084407C" w:rsidRDefault="00B04802" w:rsidP="00B048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407C" w:rsidRPr="0084407C" w:rsidTr="00B04802">
        <w:tc>
          <w:tcPr>
            <w:tcW w:w="0" w:type="auto"/>
            <w:hideMark/>
          </w:tcPr>
          <w:p w:rsidR="0084407C" w:rsidRPr="0084407C" w:rsidRDefault="0084407C" w:rsidP="00844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84407C" w:rsidRPr="0084407C" w:rsidRDefault="0084407C" w:rsidP="00844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Природа, ребенок, творчество и дизайн.</w:t>
            </w:r>
          </w:p>
        </w:tc>
        <w:tc>
          <w:tcPr>
            <w:tcW w:w="0" w:type="auto"/>
            <w:hideMark/>
          </w:tcPr>
          <w:p w:rsidR="0084407C" w:rsidRPr="0084407C" w:rsidRDefault="0084407C" w:rsidP="00844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Стилизация природных форм.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Работа с природным матери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лом.</w:t>
            </w: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Декоративно-оформительская работа в школе.</w:t>
            </w:r>
          </w:p>
        </w:tc>
        <w:tc>
          <w:tcPr>
            <w:tcW w:w="0" w:type="auto"/>
            <w:hideMark/>
          </w:tcPr>
          <w:p w:rsidR="0084407C" w:rsidRPr="0084407C" w:rsidRDefault="006E1404" w:rsidP="00B048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4407C" w:rsidRPr="0084407C" w:rsidRDefault="006E1404" w:rsidP="00B048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407C" w:rsidRPr="0084407C" w:rsidRDefault="006E1404" w:rsidP="00B048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407C" w:rsidRPr="0084407C" w:rsidTr="006E1404">
        <w:tc>
          <w:tcPr>
            <w:tcW w:w="0" w:type="auto"/>
            <w:hideMark/>
          </w:tcPr>
          <w:p w:rsidR="0084407C" w:rsidRPr="0084407C" w:rsidRDefault="0084407C" w:rsidP="00844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4407C" w:rsidRPr="0084407C" w:rsidRDefault="0084407C" w:rsidP="00844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4407C" w:rsidRPr="0084407C" w:rsidRDefault="0084407C" w:rsidP="00844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84407C" w:rsidRPr="0084407C" w:rsidRDefault="006E1404" w:rsidP="006E1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84407C"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0" w:type="auto"/>
            <w:vAlign w:val="center"/>
            <w:hideMark/>
          </w:tcPr>
          <w:p w:rsidR="0084407C" w:rsidRPr="0084407C" w:rsidRDefault="006E1404" w:rsidP="006E1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4407C"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0" w:type="auto"/>
            <w:vAlign w:val="center"/>
            <w:hideMark/>
          </w:tcPr>
          <w:p w:rsidR="0084407C" w:rsidRPr="0084407C" w:rsidRDefault="006E1404" w:rsidP="006E14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4407C" w:rsidRPr="0084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:rsidR="0084407C" w:rsidRPr="001A3470" w:rsidRDefault="0084407C" w:rsidP="002E512C">
      <w:pPr>
        <w:spacing w:before="240" w:after="100" w:afterAutospacing="1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902" w:rsidRPr="003B2902" w:rsidRDefault="003B2902" w:rsidP="003B2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r w:rsidRPr="003B29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2902" w:rsidRPr="003B2902" w:rsidRDefault="003B2902" w:rsidP="003B2902">
      <w:pPr>
        <w:numPr>
          <w:ilvl w:val="0"/>
          <w:numId w:val="14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Е.М </w:t>
      </w:r>
      <w:proofErr w:type="spellStart"/>
      <w:r w:rsidRPr="003B2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Аллекова</w:t>
      </w:r>
      <w:proofErr w:type="spellEnd"/>
      <w:r w:rsidRPr="003B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Живопись. – М.: Слово, 201 </w:t>
      </w:r>
    </w:p>
    <w:p w:rsidR="003B2902" w:rsidRPr="003B2902" w:rsidRDefault="003B2902" w:rsidP="003B2902">
      <w:pPr>
        <w:numPr>
          <w:ilvl w:val="0"/>
          <w:numId w:val="14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Беда.</w:t>
      </w:r>
      <w:r w:rsidRPr="003B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Живопись и ее изобразительные средства. – М., 1977 </w:t>
      </w:r>
    </w:p>
    <w:p w:rsidR="003B2902" w:rsidRPr="003B2902" w:rsidRDefault="003B2902" w:rsidP="003B2902">
      <w:pPr>
        <w:numPr>
          <w:ilvl w:val="0"/>
          <w:numId w:val="14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А.Л. </w:t>
      </w:r>
      <w:proofErr w:type="spellStart"/>
      <w:r w:rsidRPr="003B2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Гаптилл</w:t>
      </w:r>
      <w:proofErr w:type="spellEnd"/>
      <w:r w:rsidRPr="003B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пером и тушью. – Минск: </w:t>
      </w:r>
      <w:proofErr w:type="spellStart"/>
      <w:r w:rsidRPr="003B2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Поппури</w:t>
      </w:r>
      <w:proofErr w:type="spellEnd"/>
      <w:r w:rsidRPr="003B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2001. </w:t>
      </w:r>
    </w:p>
    <w:p w:rsidR="003B2902" w:rsidRPr="003B2902" w:rsidRDefault="003B2902" w:rsidP="003B2902">
      <w:pPr>
        <w:numPr>
          <w:ilvl w:val="0"/>
          <w:numId w:val="14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Н.А Горяева.</w:t>
      </w:r>
      <w:r w:rsidRPr="003B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Декоративно-прикладное искусство в жизни человека. – М.: Просв</w:t>
      </w:r>
      <w:r w:rsidRPr="003B29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B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щение, 2000. </w:t>
      </w:r>
    </w:p>
    <w:p w:rsidR="003B2902" w:rsidRPr="003B2902" w:rsidRDefault="003B2902" w:rsidP="003B2902">
      <w:pPr>
        <w:numPr>
          <w:ilvl w:val="0"/>
          <w:numId w:val="14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Н.И. Еременко</w:t>
      </w:r>
      <w:r w:rsidRPr="003B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Дополнительное образование в образовательном учреждении. – Волгоград: ИТД «Корифей», 2007. </w:t>
      </w:r>
    </w:p>
    <w:p w:rsidR="003B2902" w:rsidRPr="003B2902" w:rsidRDefault="003B2902" w:rsidP="003B2902">
      <w:pPr>
        <w:numPr>
          <w:ilvl w:val="0"/>
          <w:numId w:val="14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В.П. </w:t>
      </w:r>
      <w:proofErr w:type="spellStart"/>
      <w:r w:rsidRPr="003B2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Копцев</w:t>
      </w:r>
      <w:proofErr w:type="spellEnd"/>
      <w:r w:rsidRPr="003B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Учим детей чувствовать и создавать </w:t>
      </w:r>
      <w:proofErr w:type="gramStart"/>
      <w:r w:rsidRPr="003B2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3B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Основы объемного конструирования/ Ярославль: Академия Развития: Академия Холдинг, 2001. </w:t>
      </w:r>
    </w:p>
    <w:p w:rsidR="003B2902" w:rsidRPr="003B2902" w:rsidRDefault="003B2902" w:rsidP="003B2902">
      <w:pPr>
        <w:numPr>
          <w:ilvl w:val="0"/>
          <w:numId w:val="14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С.В. </w:t>
      </w:r>
      <w:proofErr w:type="spellStart"/>
      <w:r w:rsidRPr="003B2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Кульневич</w:t>
      </w:r>
      <w:proofErr w:type="spellEnd"/>
      <w:r w:rsidRPr="003B2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3B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совсем обычный урок», </w:t>
      </w:r>
      <w:proofErr w:type="spellStart"/>
      <w:r w:rsidRPr="003B29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3B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«Педагогика нового времени», «Воронеж», 2006 год. </w:t>
      </w:r>
    </w:p>
    <w:p w:rsidR="003B2902" w:rsidRPr="003B2902" w:rsidRDefault="003B2902" w:rsidP="003B290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нормативных документов образовательной области «Искусство». – М.: Дрофа, 2007 </w:t>
      </w:r>
    </w:p>
    <w:p w:rsidR="003B2902" w:rsidRPr="003B2902" w:rsidRDefault="003B2902" w:rsidP="003B2902">
      <w:pPr>
        <w:numPr>
          <w:ilvl w:val="0"/>
          <w:numId w:val="14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А.А.Павлова, Е.И </w:t>
      </w:r>
      <w:proofErr w:type="spellStart"/>
      <w:r w:rsidRPr="003B2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Корзинова</w:t>
      </w:r>
      <w:proofErr w:type="spellEnd"/>
      <w:r w:rsidRPr="003B2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3B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Графика в средней школе. Методическое пособие для учителя. – М.: ВЛАДОС, 2006 </w:t>
      </w:r>
    </w:p>
    <w:p w:rsidR="003B2902" w:rsidRPr="003B2902" w:rsidRDefault="003B2902" w:rsidP="003B290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для общеобразовательных школ, гимназий, лицеев </w:t>
      </w:r>
    </w:p>
    <w:p w:rsidR="003B2902" w:rsidRPr="003B2902" w:rsidRDefault="003B2902" w:rsidP="003B290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«Изобразительное искусство: 4-е изд., М.: Дрофа, 2003 год. </w:t>
      </w:r>
    </w:p>
    <w:p w:rsidR="003B2902" w:rsidRPr="003B2902" w:rsidRDefault="003B2902" w:rsidP="003B2902">
      <w:pPr>
        <w:numPr>
          <w:ilvl w:val="0"/>
          <w:numId w:val="14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В.В. Ячменева</w:t>
      </w:r>
      <w:r w:rsidRPr="003B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и игровые упражнения по художественному творчеству с детьми 7-14 лет. – М.: </w:t>
      </w:r>
      <w:proofErr w:type="spellStart"/>
      <w:r w:rsidRPr="003B290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3B290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«</w:t>
      </w:r>
      <w:proofErr w:type="spellStart"/>
      <w:r w:rsidRPr="003B290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3B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2003 </w:t>
      </w:r>
    </w:p>
    <w:sectPr w:rsidR="003B2902" w:rsidRPr="003B2902" w:rsidSect="00AC43A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2B7" w:rsidRDefault="002A62B7" w:rsidP="00AC43A8">
      <w:pPr>
        <w:spacing w:after="0" w:line="240" w:lineRule="auto"/>
      </w:pPr>
      <w:r>
        <w:separator/>
      </w:r>
    </w:p>
  </w:endnote>
  <w:endnote w:type="continuationSeparator" w:id="0">
    <w:p w:rsidR="002A62B7" w:rsidRDefault="002A62B7" w:rsidP="00AC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2B7" w:rsidRDefault="002A62B7" w:rsidP="00AC43A8">
      <w:pPr>
        <w:spacing w:after="0" w:line="240" w:lineRule="auto"/>
      </w:pPr>
      <w:r>
        <w:separator/>
      </w:r>
    </w:p>
  </w:footnote>
  <w:footnote w:type="continuationSeparator" w:id="0">
    <w:p w:rsidR="002A62B7" w:rsidRDefault="002A62B7" w:rsidP="00AC4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A8" w:rsidRDefault="00AC43A8">
    <w:pPr>
      <w:pStyle w:val="a3"/>
    </w:pPr>
  </w:p>
  <w:p w:rsidR="00AC43A8" w:rsidRDefault="00AC43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664"/>
    <w:multiLevelType w:val="multilevel"/>
    <w:tmpl w:val="13DC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578B5"/>
    <w:multiLevelType w:val="multilevel"/>
    <w:tmpl w:val="2720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538CC"/>
    <w:multiLevelType w:val="multilevel"/>
    <w:tmpl w:val="645E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2B51C0"/>
    <w:multiLevelType w:val="hybridMultilevel"/>
    <w:tmpl w:val="16A2B7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C42EF3"/>
    <w:multiLevelType w:val="hybridMultilevel"/>
    <w:tmpl w:val="D596855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7F6A25"/>
    <w:multiLevelType w:val="hybridMultilevel"/>
    <w:tmpl w:val="AEE64F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003BCB"/>
    <w:multiLevelType w:val="hybridMultilevel"/>
    <w:tmpl w:val="1F24034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8E2DF7"/>
    <w:multiLevelType w:val="multilevel"/>
    <w:tmpl w:val="3ABC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7C6414"/>
    <w:multiLevelType w:val="multilevel"/>
    <w:tmpl w:val="4DB0E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8319A8"/>
    <w:multiLevelType w:val="multilevel"/>
    <w:tmpl w:val="0398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8745D7"/>
    <w:multiLevelType w:val="hybridMultilevel"/>
    <w:tmpl w:val="194CC2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AE1B77"/>
    <w:multiLevelType w:val="hybridMultilevel"/>
    <w:tmpl w:val="B310E75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CE4AA6"/>
    <w:multiLevelType w:val="hybridMultilevel"/>
    <w:tmpl w:val="00621C60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6E311831"/>
    <w:multiLevelType w:val="multilevel"/>
    <w:tmpl w:val="AA44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3"/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3A8"/>
    <w:rsid w:val="000200F4"/>
    <w:rsid w:val="000568B6"/>
    <w:rsid w:val="001A3470"/>
    <w:rsid w:val="002A62B7"/>
    <w:rsid w:val="002E512C"/>
    <w:rsid w:val="00362C48"/>
    <w:rsid w:val="003B2902"/>
    <w:rsid w:val="004066AE"/>
    <w:rsid w:val="005218DB"/>
    <w:rsid w:val="0060107F"/>
    <w:rsid w:val="0064216A"/>
    <w:rsid w:val="006E1404"/>
    <w:rsid w:val="0084407C"/>
    <w:rsid w:val="00934C4E"/>
    <w:rsid w:val="009A6C3A"/>
    <w:rsid w:val="00AC43A8"/>
    <w:rsid w:val="00B04802"/>
    <w:rsid w:val="00B44661"/>
    <w:rsid w:val="00B45CEC"/>
    <w:rsid w:val="00BD0ED3"/>
    <w:rsid w:val="00D458AF"/>
    <w:rsid w:val="00D64092"/>
    <w:rsid w:val="00D64E13"/>
    <w:rsid w:val="00E706EF"/>
    <w:rsid w:val="00F96ABF"/>
    <w:rsid w:val="00FB54E1"/>
    <w:rsid w:val="00FE2F99"/>
    <w:rsid w:val="00FE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3A8"/>
  </w:style>
  <w:style w:type="paragraph" w:styleId="a5">
    <w:name w:val="footer"/>
    <w:basedOn w:val="a"/>
    <w:link w:val="a6"/>
    <w:uiPriority w:val="99"/>
    <w:unhideWhenUsed/>
    <w:rsid w:val="00AC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3A8"/>
  </w:style>
  <w:style w:type="paragraph" w:styleId="a7">
    <w:name w:val="Balloon Text"/>
    <w:basedOn w:val="a"/>
    <w:link w:val="a8"/>
    <w:uiPriority w:val="99"/>
    <w:semiHidden/>
    <w:unhideWhenUsed/>
    <w:rsid w:val="00AC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3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4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64E1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A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A3470"/>
    <w:rPr>
      <w:b/>
      <w:bCs/>
    </w:rPr>
  </w:style>
  <w:style w:type="character" w:styleId="ad">
    <w:name w:val="Emphasis"/>
    <w:basedOn w:val="a0"/>
    <w:uiPriority w:val="20"/>
    <w:qFormat/>
    <w:rsid w:val="000568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3A8"/>
  </w:style>
  <w:style w:type="paragraph" w:styleId="a5">
    <w:name w:val="footer"/>
    <w:basedOn w:val="a"/>
    <w:link w:val="a6"/>
    <w:uiPriority w:val="99"/>
    <w:unhideWhenUsed/>
    <w:rsid w:val="00AC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3A8"/>
  </w:style>
  <w:style w:type="paragraph" w:styleId="a7">
    <w:name w:val="Balloon Text"/>
    <w:basedOn w:val="a"/>
    <w:link w:val="a8"/>
    <w:uiPriority w:val="99"/>
    <w:semiHidden/>
    <w:unhideWhenUsed/>
    <w:rsid w:val="00AC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3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4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64E1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A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A3470"/>
    <w:rPr>
      <w:b/>
      <w:bCs/>
    </w:rPr>
  </w:style>
  <w:style w:type="character" w:styleId="ad">
    <w:name w:val="Emphasis"/>
    <w:basedOn w:val="a0"/>
    <w:uiPriority w:val="20"/>
    <w:qFormat/>
    <w:rsid w:val="000568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4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мой пк</cp:lastModifiedBy>
  <cp:revision>2</cp:revision>
  <dcterms:created xsi:type="dcterms:W3CDTF">2014-09-20T19:07:00Z</dcterms:created>
  <dcterms:modified xsi:type="dcterms:W3CDTF">2014-09-20T19:07:00Z</dcterms:modified>
</cp:coreProperties>
</file>