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2B" w:rsidRDefault="006B23A3" w:rsidP="006B2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План-карта управления проектом «</w:t>
      </w:r>
      <w:r w:rsidR="001664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одернизация управляющих систем ОО в условиях новой архитектоники инновационного пространства»</w:t>
      </w:r>
    </w:p>
    <w:tbl>
      <w:tblPr>
        <w:tblStyle w:val="a3"/>
        <w:tblW w:w="0" w:type="auto"/>
        <w:tblLook w:val="04A0"/>
      </w:tblPr>
      <w:tblGrid>
        <w:gridCol w:w="779"/>
        <w:gridCol w:w="2268"/>
        <w:gridCol w:w="2334"/>
        <w:gridCol w:w="2552"/>
        <w:gridCol w:w="2268"/>
        <w:gridCol w:w="1985"/>
        <w:gridCol w:w="2786"/>
        <w:gridCol w:w="779"/>
      </w:tblGrid>
      <w:tr w:rsidR="009F52B7" w:rsidTr="00B61908">
        <w:tc>
          <w:tcPr>
            <w:tcW w:w="779" w:type="dxa"/>
          </w:tcPr>
          <w:p w:rsidR="006B23A3" w:rsidRPr="006B23A3" w:rsidRDefault="006B23A3" w:rsidP="006B2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Цель1</w:t>
            </w:r>
          </w:p>
        </w:tc>
        <w:tc>
          <w:tcPr>
            <w:tcW w:w="2268" w:type="dxa"/>
          </w:tcPr>
          <w:p w:rsidR="006B23A3" w:rsidRPr="006B23A3" w:rsidRDefault="006B23A3" w:rsidP="006B2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6B2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аправления</w:t>
            </w:r>
          </w:p>
        </w:tc>
        <w:tc>
          <w:tcPr>
            <w:tcW w:w="2334" w:type="dxa"/>
          </w:tcPr>
          <w:p w:rsidR="006B23A3" w:rsidRPr="006B23A3" w:rsidRDefault="006B23A3" w:rsidP="006B2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2019-2020</w:t>
            </w:r>
          </w:p>
        </w:tc>
        <w:tc>
          <w:tcPr>
            <w:tcW w:w="2552" w:type="dxa"/>
          </w:tcPr>
          <w:p w:rsidR="006B23A3" w:rsidRPr="006B23A3" w:rsidRDefault="006B23A3" w:rsidP="006B2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2020-2021</w:t>
            </w:r>
          </w:p>
        </w:tc>
        <w:tc>
          <w:tcPr>
            <w:tcW w:w="2268" w:type="dxa"/>
          </w:tcPr>
          <w:p w:rsidR="006B23A3" w:rsidRPr="006B23A3" w:rsidRDefault="006B23A3" w:rsidP="006B2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2021-2022</w:t>
            </w:r>
          </w:p>
        </w:tc>
        <w:tc>
          <w:tcPr>
            <w:tcW w:w="1985" w:type="dxa"/>
          </w:tcPr>
          <w:p w:rsidR="006B23A3" w:rsidRPr="006B23A3" w:rsidRDefault="006B23A3" w:rsidP="006B2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</w:t>
            </w:r>
          </w:p>
        </w:tc>
        <w:tc>
          <w:tcPr>
            <w:tcW w:w="2786" w:type="dxa"/>
          </w:tcPr>
          <w:p w:rsidR="006B23A3" w:rsidRPr="006B23A3" w:rsidRDefault="006B23A3" w:rsidP="006B2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779" w:type="dxa"/>
          </w:tcPr>
          <w:p w:rsidR="006B23A3" w:rsidRPr="006B23A3" w:rsidRDefault="006B23A3" w:rsidP="006B23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Цель2</w:t>
            </w:r>
          </w:p>
        </w:tc>
      </w:tr>
      <w:tr w:rsidR="00BE3ECA" w:rsidTr="00B61908">
        <w:tc>
          <w:tcPr>
            <w:tcW w:w="779" w:type="dxa"/>
            <w:vMerge w:val="restart"/>
            <w:textDirection w:val="btLr"/>
          </w:tcPr>
          <w:p w:rsidR="00BE3ECA" w:rsidRDefault="00BE3ECA" w:rsidP="00C858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Обновление управляющих систем </w:t>
            </w:r>
          </w:p>
          <w:p w:rsidR="00BE3ECA" w:rsidRPr="006B23A3" w:rsidRDefault="00BE3ECA" w:rsidP="00C858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основе освоения проектного офиса и внедрения мониторинговых технологий </w:t>
            </w:r>
          </w:p>
        </w:tc>
        <w:tc>
          <w:tcPr>
            <w:tcW w:w="2268" w:type="dxa"/>
          </w:tcPr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Формирование проектного офиса (ПО)  в условиях новой архитектоники образовательного пространства МСО</w:t>
            </w:r>
          </w:p>
        </w:tc>
        <w:tc>
          <w:tcPr>
            <w:tcW w:w="2334" w:type="dxa"/>
          </w:tcPr>
          <w:p w:rsidR="00BE3ECA" w:rsidRPr="00C8582C" w:rsidRDefault="00BE3ECA" w:rsidP="00C8582C">
            <w:pPr>
              <w:jc w:val="center"/>
              <w:rPr>
                <w:rFonts w:ascii="Times New Roman" w:hAnsi="Times New Roman" w:cs="Times New Roman"/>
              </w:rPr>
            </w:pPr>
            <w:r w:rsidRPr="00C8582C">
              <w:rPr>
                <w:rFonts w:ascii="Times New Roman" w:hAnsi="Times New Roman" w:cs="Times New Roman"/>
              </w:rPr>
              <w:t>Разработка нормативных и методических документов</w:t>
            </w:r>
          </w:p>
        </w:tc>
        <w:tc>
          <w:tcPr>
            <w:tcW w:w="2552" w:type="dxa"/>
          </w:tcPr>
          <w:p w:rsidR="00BE3ECA" w:rsidRPr="00C8582C" w:rsidRDefault="00BE3ECA" w:rsidP="00C8582C">
            <w:pPr>
              <w:jc w:val="center"/>
              <w:rPr>
                <w:rFonts w:ascii="Times New Roman" w:hAnsi="Times New Roman" w:cs="Times New Roman"/>
              </w:rPr>
            </w:pPr>
            <w:r w:rsidRPr="00C8582C">
              <w:rPr>
                <w:rFonts w:ascii="Times New Roman" w:hAnsi="Times New Roman" w:cs="Times New Roman"/>
              </w:rPr>
              <w:t xml:space="preserve">Обучение руководителей </w:t>
            </w:r>
            <w:r>
              <w:rPr>
                <w:rFonts w:ascii="Times New Roman" w:hAnsi="Times New Roman" w:cs="Times New Roman"/>
              </w:rPr>
              <w:t>ОО</w:t>
            </w:r>
            <w:r w:rsidRPr="00C8582C">
              <w:rPr>
                <w:rFonts w:ascii="Times New Roman" w:hAnsi="Times New Roman" w:cs="Times New Roman"/>
              </w:rPr>
              <w:t xml:space="preserve"> созданию проектного офиса</w:t>
            </w:r>
          </w:p>
        </w:tc>
        <w:tc>
          <w:tcPr>
            <w:tcW w:w="2268" w:type="dxa"/>
          </w:tcPr>
          <w:p w:rsidR="00BE3ECA" w:rsidRDefault="00BE3ECA" w:rsidP="00C8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ECA" w:rsidRPr="00C8582C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</w:t>
            </w:r>
            <w:r w:rsidRPr="00C8582C">
              <w:rPr>
                <w:rFonts w:ascii="Times New Roman" w:hAnsi="Times New Roman" w:cs="Times New Roman"/>
                <w:sz w:val="20"/>
                <w:szCs w:val="20"/>
              </w:rPr>
              <w:t>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C8582C">
              <w:rPr>
                <w:rFonts w:ascii="Times New Roman" w:hAnsi="Times New Roman" w:cs="Times New Roman"/>
                <w:sz w:val="20"/>
                <w:szCs w:val="20"/>
              </w:rPr>
              <w:t>проектн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C8582C">
              <w:rPr>
                <w:rFonts w:ascii="Times New Roman" w:hAnsi="Times New Roman" w:cs="Times New Roman"/>
                <w:sz w:val="20"/>
                <w:szCs w:val="20"/>
              </w:rPr>
              <w:t xml:space="preserve"> офис в условиях новой архитектоники образовательного пространства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2786" w:type="dxa"/>
          </w:tcPr>
          <w:p w:rsidR="00BE3EC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016"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ы:</w:t>
            </w:r>
            <w:r w:rsidRPr="00D33016">
              <w:rPr>
                <w:rFonts w:ascii="Times New Roman" w:hAnsi="Times New Roman" w:cs="Times New Roman"/>
                <w:sz w:val="20"/>
                <w:szCs w:val="20"/>
              </w:rPr>
              <w:t xml:space="preserve"> «Положение о проектном офисе МСО»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ECA" w:rsidRPr="00D33016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«Положение о проектном комитете»; «Положение о рабочих группах». Обучено 100% руководителей ОО</w:t>
            </w:r>
          </w:p>
        </w:tc>
        <w:tc>
          <w:tcPr>
            <w:tcW w:w="779" w:type="dxa"/>
            <w:vMerge w:val="restart"/>
            <w:textDirection w:val="btLr"/>
          </w:tcPr>
          <w:p w:rsidR="00BE3ECA" w:rsidRDefault="00BE3ECA" w:rsidP="00C8582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Вовлеченность сетевого профессионального сообщества в процесс обновления управляющих систем  путем освоения и внедрения проектных офисов в ОО</w:t>
            </w:r>
          </w:p>
        </w:tc>
      </w:tr>
      <w:tr w:rsidR="00BE3ECA" w:rsidTr="00B61908">
        <w:tc>
          <w:tcPr>
            <w:tcW w:w="779" w:type="dxa"/>
            <w:vMerge/>
          </w:tcPr>
          <w:p w:rsidR="00BE3ECA" w:rsidRPr="006B23A3" w:rsidRDefault="00BE3ECA" w:rsidP="00C8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Использование эффективных современных информационных технологий в управлении ОО</w:t>
            </w:r>
          </w:p>
        </w:tc>
        <w:tc>
          <w:tcPr>
            <w:tcW w:w="2334" w:type="dxa"/>
          </w:tcPr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Формирование 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мационной платформы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Создание базы данных инновационных управленческих проектов в образовании</w:t>
            </w:r>
          </w:p>
        </w:tc>
        <w:tc>
          <w:tcPr>
            <w:tcW w:w="2552" w:type="dxa"/>
          </w:tcPr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Регулярное обновление базы данных инновационных управленческих проектов в образовании</w:t>
            </w:r>
          </w:p>
        </w:tc>
        <w:tc>
          <w:tcPr>
            <w:tcW w:w="2268" w:type="dxa"/>
          </w:tcPr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архива управленческих проектов</w:t>
            </w:r>
          </w:p>
        </w:tc>
        <w:tc>
          <w:tcPr>
            <w:tcW w:w="1985" w:type="dxa"/>
          </w:tcPr>
          <w:p w:rsidR="00BE3ECA" w:rsidRPr="00115F05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05">
              <w:rPr>
                <w:rFonts w:ascii="Times New Roman" w:hAnsi="Times New Roman" w:cs="Times New Roman"/>
                <w:sz w:val="20"/>
                <w:szCs w:val="20"/>
              </w:rPr>
              <w:t>Использовать эффективные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информационные технологии в управлении ОО</w:t>
            </w:r>
            <w:r w:rsidRPr="00115F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</w:tcPr>
          <w:p w:rsidR="00BE3ECA" w:rsidRPr="00115F05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 уровень информированности управленческих команд ОО через сетевое взаимодействие в проектах и подпроектах</w:t>
            </w:r>
          </w:p>
        </w:tc>
        <w:tc>
          <w:tcPr>
            <w:tcW w:w="779" w:type="dxa"/>
            <w:vMerge/>
          </w:tcPr>
          <w:p w:rsidR="00BE3ECA" w:rsidRDefault="00BE3ECA" w:rsidP="00C8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ECA" w:rsidTr="00B61908">
        <w:trPr>
          <w:trHeight w:val="1195"/>
        </w:trPr>
        <w:tc>
          <w:tcPr>
            <w:tcW w:w="779" w:type="dxa"/>
            <w:vMerge/>
          </w:tcPr>
          <w:p w:rsidR="00BE3ECA" w:rsidRPr="006B23A3" w:rsidRDefault="00BE3ECA" w:rsidP="00C8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Реализация подпроекта «Профессиональный стандарт руководителя»</w:t>
            </w:r>
          </w:p>
        </w:tc>
        <w:tc>
          <w:tcPr>
            <w:tcW w:w="2334" w:type="dxa"/>
          </w:tcPr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степени готовности управленческого звена формировать стратегии развития образовательных систем</w:t>
            </w:r>
          </w:p>
        </w:tc>
        <w:tc>
          <w:tcPr>
            <w:tcW w:w="2552" w:type="dxa"/>
          </w:tcPr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Регулярное обновление нормативной базы для функционирования и развития ОО. Проведение семинаров по повышению уровня управленческих компетенций</w:t>
            </w:r>
          </w:p>
        </w:tc>
        <w:tc>
          <w:tcPr>
            <w:tcW w:w="2268" w:type="dxa"/>
          </w:tcPr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ECA" w:rsidRPr="00115F05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соотве-тствие показателей деятельности руководителей ОО с профессиональным стандартом</w:t>
            </w:r>
          </w:p>
        </w:tc>
        <w:tc>
          <w:tcPr>
            <w:tcW w:w="2786" w:type="dxa"/>
          </w:tcPr>
          <w:p w:rsidR="00BE3ECA" w:rsidRPr="00AB414B" w:rsidRDefault="00AB414B" w:rsidP="00BE3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 уровень профессионализма руководителей в соответствии с профстандартом</w:t>
            </w:r>
          </w:p>
        </w:tc>
        <w:tc>
          <w:tcPr>
            <w:tcW w:w="779" w:type="dxa"/>
            <w:vMerge/>
          </w:tcPr>
          <w:p w:rsidR="00BE3ECA" w:rsidRDefault="00BE3ECA" w:rsidP="00C8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ECA" w:rsidTr="009F52B7">
        <w:trPr>
          <w:trHeight w:val="425"/>
        </w:trPr>
        <w:tc>
          <w:tcPr>
            <w:tcW w:w="779" w:type="dxa"/>
            <w:vMerge/>
          </w:tcPr>
          <w:p w:rsidR="00BE3ECA" w:rsidRPr="006B23A3" w:rsidRDefault="00BE3ECA" w:rsidP="00C8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Реализация подпроекта</w:t>
            </w:r>
          </w:p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«Аналитическая деятельность  руководителя»</w:t>
            </w:r>
          </w:p>
        </w:tc>
        <w:tc>
          <w:tcPr>
            <w:tcW w:w="4886" w:type="dxa"/>
            <w:gridSpan w:val="2"/>
          </w:tcPr>
          <w:p w:rsidR="00AB414B" w:rsidRPr="00596FDA" w:rsidRDefault="00BE3ECA" w:rsidP="00AB4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 по формированию системо-образующей управленческой функции – пед</w:t>
            </w:r>
            <w:r w:rsidR="00AB414B">
              <w:rPr>
                <w:rFonts w:ascii="Times New Roman" w:hAnsi="Times New Roman" w:cs="Times New Roman"/>
                <w:sz w:val="20"/>
                <w:szCs w:val="20"/>
              </w:rPr>
              <w:t>агогический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</w:p>
        </w:tc>
        <w:tc>
          <w:tcPr>
            <w:tcW w:w="2268" w:type="dxa"/>
            <w:vMerge w:val="restart"/>
          </w:tcPr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Кейс материалов о закономерностях развития и функционирования объекта  как управляемой системы</w:t>
            </w:r>
          </w:p>
        </w:tc>
        <w:tc>
          <w:tcPr>
            <w:tcW w:w="1985" w:type="dxa"/>
            <w:vMerge w:val="restart"/>
          </w:tcPr>
          <w:p w:rsidR="00BE3ECA" w:rsidRPr="00115F05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эффективной самоорганизации руководителя</w:t>
            </w:r>
          </w:p>
        </w:tc>
        <w:tc>
          <w:tcPr>
            <w:tcW w:w="2786" w:type="dxa"/>
            <w:vMerge w:val="restart"/>
          </w:tcPr>
          <w:p w:rsidR="00BE3ECA" w:rsidRPr="00115F05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оптимальной модели взаимоотношений  взаимодействия со всеми субъектами образовательного процесса</w:t>
            </w:r>
          </w:p>
        </w:tc>
        <w:tc>
          <w:tcPr>
            <w:tcW w:w="779" w:type="dxa"/>
            <w:vMerge/>
          </w:tcPr>
          <w:p w:rsidR="00BE3ECA" w:rsidRDefault="00BE3ECA" w:rsidP="00C8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ECA" w:rsidTr="00B61908">
        <w:trPr>
          <w:trHeight w:val="670"/>
        </w:trPr>
        <w:tc>
          <w:tcPr>
            <w:tcW w:w="779" w:type="dxa"/>
            <w:vMerge/>
          </w:tcPr>
          <w:p w:rsidR="00BE3ECA" w:rsidRPr="006B23A3" w:rsidRDefault="00BE3ECA" w:rsidP="00C8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BE3ECA" w:rsidRPr="00596FD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диагностической карты руководителя</w:t>
            </w:r>
          </w:p>
        </w:tc>
        <w:tc>
          <w:tcPr>
            <w:tcW w:w="2552" w:type="dxa"/>
          </w:tcPr>
          <w:p w:rsidR="00BE3EC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Построение модели аналитической деятель-ности руководителя</w:t>
            </w:r>
          </w:p>
        </w:tc>
        <w:tc>
          <w:tcPr>
            <w:tcW w:w="2268" w:type="dxa"/>
            <w:vMerge/>
          </w:tcPr>
          <w:p w:rsidR="00BE3EC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3ECA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Merge/>
          </w:tcPr>
          <w:p w:rsidR="00BE3ECA" w:rsidRPr="00115F05" w:rsidRDefault="00BE3ECA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E3ECA" w:rsidRDefault="00BE3ECA" w:rsidP="00C8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1908" w:rsidTr="0034765C">
        <w:trPr>
          <w:trHeight w:val="1380"/>
        </w:trPr>
        <w:tc>
          <w:tcPr>
            <w:tcW w:w="779" w:type="dxa"/>
            <w:vMerge/>
          </w:tcPr>
          <w:p w:rsidR="00B61908" w:rsidRDefault="00B61908" w:rsidP="00C8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61908" w:rsidRPr="00596FDA" w:rsidRDefault="00B61908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Реализация подпроекта</w:t>
            </w:r>
          </w:p>
          <w:p w:rsidR="00B61908" w:rsidRPr="00596FDA" w:rsidRDefault="00B61908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«Мониторинг и 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ление по результатам»</w:t>
            </w:r>
          </w:p>
        </w:tc>
        <w:tc>
          <w:tcPr>
            <w:tcW w:w="2334" w:type="dxa"/>
          </w:tcPr>
          <w:p w:rsidR="00B61908" w:rsidRPr="00BE3ECA" w:rsidRDefault="00B61908" w:rsidP="00C85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аналитиче-ской подготовки директоров (знание технологий  и методик педагогического анализа)</w:t>
            </w:r>
          </w:p>
        </w:tc>
        <w:tc>
          <w:tcPr>
            <w:tcW w:w="4820" w:type="dxa"/>
            <w:gridSpan w:val="2"/>
          </w:tcPr>
          <w:p w:rsidR="00B61908" w:rsidRPr="00B61908" w:rsidRDefault="00B61908" w:rsidP="00BE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908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по проведению мониторинговых 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позволяющих определить состояние</w:t>
            </w:r>
            <w:r w:rsidR="00554E1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управляющей и управляемой систем, выявить недостатки в их деятельности и принять своевременные и обоснованные решения</w:t>
            </w:r>
          </w:p>
        </w:tc>
        <w:tc>
          <w:tcPr>
            <w:tcW w:w="1985" w:type="dxa"/>
          </w:tcPr>
          <w:p w:rsidR="00B61908" w:rsidRPr="00115F05" w:rsidRDefault="00B61908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модель системы контроля всех направлений  воспитательной -образовательной работы в ОО</w:t>
            </w:r>
          </w:p>
        </w:tc>
        <w:tc>
          <w:tcPr>
            <w:tcW w:w="2786" w:type="dxa"/>
          </w:tcPr>
          <w:p w:rsidR="00B61908" w:rsidRPr="00115F05" w:rsidRDefault="00B61908" w:rsidP="00C8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 инвариант системы контроля всех направлений  воспитательной -образовательной работы в ОО</w:t>
            </w:r>
          </w:p>
        </w:tc>
        <w:tc>
          <w:tcPr>
            <w:tcW w:w="779" w:type="dxa"/>
            <w:vMerge/>
          </w:tcPr>
          <w:p w:rsidR="00B61908" w:rsidRDefault="00B61908" w:rsidP="00C858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ECA" w:rsidTr="00B50296">
        <w:trPr>
          <w:trHeight w:val="482"/>
        </w:trPr>
        <w:tc>
          <w:tcPr>
            <w:tcW w:w="779" w:type="dxa"/>
            <w:vMerge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E3ECA" w:rsidRPr="00596FDA" w:rsidRDefault="00BE3ECA" w:rsidP="00BE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Обобщение и распро</w:t>
            </w:r>
            <w:r w:rsidR="00B61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странение лучших практик управлен</w:t>
            </w:r>
            <w:r w:rsidR="00B61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ческой деятельности</w:t>
            </w:r>
          </w:p>
        </w:tc>
        <w:tc>
          <w:tcPr>
            <w:tcW w:w="7154" w:type="dxa"/>
            <w:gridSpan w:val="3"/>
          </w:tcPr>
          <w:p w:rsidR="00BE3ECA" w:rsidRPr="00596FDA" w:rsidRDefault="00BE3ECA" w:rsidP="00BE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мастер-классов, тренингов по теме «Система управления проектами. Проектный офис». Проведение школы молодого руководителя</w:t>
            </w:r>
          </w:p>
        </w:tc>
        <w:tc>
          <w:tcPr>
            <w:tcW w:w="1985" w:type="dxa"/>
            <w:vMerge w:val="restart"/>
          </w:tcPr>
          <w:p w:rsidR="00BE3ECA" w:rsidRPr="00115F05" w:rsidRDefault="00BE3ECA" w:rsidP="00BE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05">
              <w:rPr>
                <w:rFonts w:ascii="Times New Roman" w:hAnsi="Times New Roman" w:cs="Times New Roman"/>
                <w:sz w:val="20"/>
                <w:szCs w:val="20"/>
              </w:rPr>
              <w:t>Изучить  системы и успешные практики  в различных струк</w:t>
            </w:r>
            <w:r w:rsidR="00B619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5F05">
              <w:rPr>
                <w:rFonts w:ascii="Times New Roman" w:hAnsi="Times New Roman" w:cs="Times New Roman"/>
                <w:sz w:val="20"/>
                <w:szCs w:val="20"/>
              </w:rPr>
              <w:t>турах управления</w:t>
            </w:r>
          </w:p>
        </w:tc>
        <w:tc>
          <w:tcPr>
            <w:tcW w:w="2786" w:type="dxa"/>
            <w:vMerge w:val="restart"/>
          </w:tcPr>
          <w:p w:rsidR="00BE3ECA" w:rsidRPr="00115F05" w:rsidRDefault="00BE3ECA" w:rsidP="00BE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инновационных управленческих проектов в образовании. </w:t>
            </w:r>
          </w:p>
        </w:tc>
        <w:tc>
          <w:tcPr>
            <w:tcW w:w="779" w:type="dxa"/>
            <w:vMerge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ECA" w:rsidTr="00B30F15">
        <w:trPr>
          <w:trHeight w:val="482"/>
        </w:trPr>
        <w:tc>
          <w:tcPr>
            <w:tcW w:w="779" w:type="dxa"/>
            <w:vMerge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E3ECA" w:rsidRPr="00596FDA" w:rsidRDefault="00BE3ECA" w:rsidP="00BE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4" w:type="dxa"/>
            <w:gridSpan w:val="3"/>
          </w:tcPr>
          <w:p w:rsidR="00BE3ECA" w:rsidRPr="00596FDA" w:rsidRDefault="00BE3ECA" w:rsidP="00BE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стратегических сессий в рамках функционирования ПО, инновационного и технологического</w:t>
            </w:r>
          </w:p>
        </w:tc>
        <w:tc>
          <w:tcPr>
            <w:tcW w:w="1985" w:type="dxa"/>
            <w:vMerge/>
          </w:tcPr>
          <w:p w:rsidR="00BE3ECA" w:rsidRPr="00115F05" w:rsidRDefault="00BE3ECA" w:rsidP="00BE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Merge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ECA" w:rsidTr="00B61908">
        <w:tc>
          <w:tcPr>
            <w:tcW w:w="779" w:type="dxa"/>
            <w:vMerge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процесса</w:t>
            </w:r>
          </w:p>
        </w:tc>
        <w:tc>
          <w:tcPr>
            <w:tcW w:w="2334" w:type="dxa"/>
          </w:tcPr>
          <w:p w:rsidR="00BE3ECA" w:rsidRPr="007525B3" w:rsidRDefault="00554E17" w:rsidP="00BE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запуск проекта</w:t>
            </w:r>
          </w:p>
        </w:tc>
        <w:tc>
          <w:tcPr>
            <w:tcW w:w="2552" w:type="dxa"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Организовать систему сопровождения руководителей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освоению ПО</w:t>
            </w:r>
          </w:p>
        </w:tc>
        <w:tc>
          <w:tcPr>
            <w:tcW w:w="2268" w:type="dxa"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структуру управления ОО через реализацию проектных офисов</w:t>
            </w:r>
          </w:p>
        </w:tc>
        <w:tc>
          <w:tcPr>
            <w:tcW w:w="4771" w:type="dxa"/>
            <w:gridSpan w:val="2"/>
            <w:vMerge w:val="restart"/>
          </w:tcPr>
          <w:p w:rsidR="00BE3ECA" w:rsidRDefault="00BE3ECA" w:rsidP="00BE3E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 проекта:</w:t>
            </w:r>
          </w:p>
          <w:p w:rsidR="00BE3ECA" w:rsidRDefault="00BE3ECA" w:rsidP="00BE3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58A">
              <w:rPr>
                <w:rFonts w:ascii="Times New Roman" w:hAnsi="Times New Roman" w:cs="Times New Roman"/>
                <w:sz w:val="20"/>
                <w:szCs w:val="20"/>
              </w:rPr>
              <w:t>Совет директоров</w:t>
            </w:r>
          </w:p>
          <w:p w:rsidR="00BE3ECA" w:rsidRDefault="00BE3ECA" w:rsidP="00BE3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мэрии города Ярославля</w:t>
            </w:r>
          </w:p>
          <w:p w:rsidR="00BE3ECA" w:rsidRDefault="00BE3ECA" w:rsidP="00BE3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«ГЦРО»</w:t>
            </w:r>
          </w:p>
          <w:p w:rsidR="00BE3ECA" w:rsidRPr="00B5158A" w:rsidRDefault="00BE3ECA" w:rsidP="00BE3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 школ города Ярославля</w:t>
            </w:r>
          </w:p>
        </w:tc>
        <w:tc>
          <w:tcPr>
            <w:tcW w:w="779" w:type="dxa"/>
            <w:vMerge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ECA" w:rsidTr="00B61908">
        <w:tc>
          <w:tcPr>
            <w:tcW w:w="779" w:type="dxa"/>
            <w:vMerge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 продукт</w:t>
            </w:r>
          </w:p>
        </w:tc>
        <w:tc>
          <w:tcPr>
            <w:tcW w:w="2334" w:type="dxa"/>
          </w:tcPr>
          <w:p w:rsidR="00BE3ECA" w:rsidRPr="007525B3" w:rsidRDefault="00554E17" w:rsidP="00BE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 планов мероприятий</w:t>
            </w:r>
          </w:p>
        </w:tc>
        <w:tc>
          <w:tcPr>
            <w:tcW w:w="2552" w:type="dxa"/>
          </w:tcPr>
          <w:p w:rsidR="00BE3ECA" w:rsidRPr="00596FDA" w:rsidRDefault="00BE3ECA" w:rsidP="00BE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Функционирует система </w:t>
            </w: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сопровождения руководителей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освоению ПО</w:t>
            </w:r>
          </w:p>
        </w:tc>
        <w:tc>
          <w:tcPr>
            <w:tcW w:w="2268" w:type="dxa"/>
          </w:tcPr>
          <w:p w:rsidR="00BE3ECA" w:rsidRPr="00596FDA" w:rsidRDefault="00BE3ECA" w:rsidP="00BE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Сформированы новые компетенции, связан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6FDA">
              <w:rPr>
                <w:rFonts w:ascii="Times New Roman" w:hAnsi="Times New Roman" w:cs="Times New Roman"/>
                <w:sz w:val="20"/>
                <w:szCs w:val="20"/>
              </w:rPr>
              <w:t>ные с освоением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ИТ в управлении</w:t>
            </w:r>
          </w:p>
        </w:tc>
        <w:tc>
          <w:tcPr>
            <w:tcW w:w="4771" w:type="dxa"/>
            <w:gridSpan w:val="2"/>
            <w:vMerge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BE3ECA" w:rsidRDefault="00BE3ECA" w:rsidP="00BE3E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B23A3" w:rsidRDefault="006B23A3" w:rsidP="006B23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23A3" w:rsidSect="006B23A3">
      <w:pgSz w:w="16838" w:h="11906" w:orient="landscape"/>
      <w:pgMar w:top="51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23A3"/>
    <w:rsid w:val="00036D56"/>
    <w:rsid w:val="00115F05"/>
    <w:rsid w:val="001664C3"/>
    <w:rsid w:val="00323CE3"/>
    <w:rsid w:val="00554E17"/>
    <w:rsid w:val="00596FDA"/>
    <w:rsid w:val="005B362F"/>
    <w:rsid w:val="0065255F"/>
    <w:rsid w:val="006B23A3"/>
    <w:rsid w:val="007525B3"/>
    <w:rsid w:val="007C7FB1"/>
    <w:rsid w:val="00937C2B"/>
    <w:rsid w:val="009F52B7"/>
    <w:rsid w:val="00AB414B"/>
    <w:rsid w:val="00B5158A"/>
    <w:rsid w:val="00B61908"/>
    <w:rsid w:val="00B70520"/>
    <w:rsid w:val="00BE3ECA"/>
    <w:rsid w:val="00C8582C"/>
    <w:rsid w:val="00D33016"/>
    <w:rsid w:val="00D8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ИБ</dc:creator>
  <cp:lastModifiedBy>teacher</cp:lastModifiedBy>
  <cp:revision>2</cp:revision>
  <dcterms:created xsi:type="dcterms:W3CDTF">2020-05-20T06:38:00Z</dcterms:created>
  <dcterms:modified xsi:type="dcterms:W3CDTF">2020-05-20T06:38:00Z</dcterms:modified>
</cp:coreProperties>
</file>